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BBBD" w14:textId="1CE06BA5" w:rsidR="00E36376" w:rsidRPr="006776C2" w:rsidRDefault="002A6661" w:rsidP="006776C2">
      <w:pPr>
        <w:jc w:val="right"/>
        <w:rPr>
          <w:rFonts w:asciiTheme="minorHAnsi" w:hAnsiTheme="minorHAnsi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6F1C661" wp14:editId="77E39C4B">
            <wp:simplePos x="0" y="0"/>
            <wp:positionH relativeFrom="column">
              <wp:posOffset>2478405</wp:posOffset>
            </wp:positionH>
            <wp:positionV relativeFrom="paragraph">
              <wp:posOffset>0</wp:posOffset>
            </wp:positionV>
            <wp:extent cx="2019300" cy="666750"/>
            <wp:effectExtent l="0" t="0" r="0" b="0"/>
            <wp:wrapTight wrapText="bothSides">
              <wp:wrapPolygon edited="0">
                <wp:start x="0" y="0"/>
                <wp:lineTo x="0" y="20983"/>
                <wp:lineTo x="21396" y="20983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0A">
        <w:rPr>
          <w:rFonts w:asciiTheme="minorHAnsi" w:hAnsiTheme="minorHAnsi"/>
        </w:rPr>
        <w:t>+</w:t>
      </w:r>
    </w:p>
    <w:tbl>
      <w:tblPr>
        <w:tblStyle w:val="TableGrid"/>
        <w:tblpPr w:leftFromText="180" w:rightFromText="180" w:vertAnchor="page" w:horzAnchor="margin" w:tblpY="3991"/>
        <w:tblW w:w="5000" w:type="pct"/>
        <w:tblLook w:val="04A0" w:firstRow="1" w:lastRow="0" w:firstColumn="1" w:lastColumn="0" w:noHBand="0" w:noVBand="1"/>
      </w:tblPr>
      <w:tblGrid>
        <w:gridCol w:w="2727"/>
        <w:gridCol w:w="8045"/>
      </w:tblGrid>
      <w:tr w:rsidR="003F7F50" w14:paraId="5EFC01EC" w14:textId="77777777" w:rsidTr="4AD26F5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E2510A3" w14:textId="161BF290" w:rsidR="003F7F50" w:rsidRPr="00E62A1C" w:rsidRDefault="003F7F50" w:rsidP="002A666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A1C">
              <w:rPr>
                <w:rFonts w:asciiTheme="minorHAnsi" w:hAnsiTheme="minorHAnsi"/>
                <w:b/>
                <w:sz w:val="24"/>
                <w:szCs w:val="24"/>
              </w:rPr>
              <w:t>To be able to enrol you will need to</w:t>
            </w:r>
            <w:r w:rsidR="00291DD2">
              <w:rPr>
                <w:rFonts w:asciiTheme="minorHAnsi" w:hAnsiTheme="minorHAnsi"/>
                <w:b/>
                <w:sz w:val="24"/>
                <w:szCs w:val="24"/>
              </w:rPr>
              <w:t xml:space="preserve"> have</w:t>
            </w:r>
            <w:r w:rsidRPr="00E62A1C">
              <w:rPr>
                <w:rFonts w:asciiTheme="minorHAnsi" w:hAnsiTheme="minorHAnsi"/>
                <w:b/>
                <w:sz w:val="24"/>
                <w:szCs w:val="24"/>
              </w:rPr>
              <w:t xml:space="preserve"> completed </w:t>
            </w:r>
            <w:r w:rsidR="00C54A94">
              <w:rPr>
                <w:rFonts w:asciiTheme="minorHAnsi" w:hAnsiTheme="minorHAnsi"/>
                <w:b/>
                <w:sz w:val="24"/>
                <w:szCs w:val="24"/>
              </w:rPr>
              <w:t>ALL</w:t>
            </w:r>
            <w:r w:rsidR="00523315">
              <w:rPr>
                <w:rFonts w:asciiTheme="minorHAnsi" w:hAnsiTheme="minorHAnsi"/>
                <w:b/>
                <w:sz w:val="24"/>
                <w:szCs w:val="24"/>
              </w:rPr>
              <w:t xml:space="preserve"> yellow sections </w:t>
            </w:r>
            <w:r w:rsidRPr="00E62A1C">
              <w:rPr>
                <w:rFonts w:asciiTheme="minorHAnsi" w:hAnsiTheme="minorHAnsi"/>
                <w:b/>
                <w:sz w:val="24"/>
                <w:szCs w:val="24"/>
              </w:rPr>
              <w:t>and returned this form</w:t>
            </w:r>
            <w:r w:rsidR="00C54A94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BE49F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A68A2">
              <w:rPr>
                <w:rFonts w:asciiTheme="minorHAnsi" w:hAnsiTheme="minorHAnsi"/>
                <w:b/>
                <w:sz w:val="24"/>
                <w:szCs w:val="24"/>
              </w:rPr>
              <w:t>as part of your Interview pack</w:t>
            </w:r>
            <w:r w:rsidR="00C54A94">
              <w:rPr>
                <w:rFonts w:asciiTheme="minorHAnsi" w:hAnsiTheme="minorHAnsi"/>
                <w:b/>
                <w:sz w:val="24"/>
                <w:szCs w:val="24"/>
              </w:rPr>
              <w:t xml:space="preserve"> – DO NOT RETURN IF ANY SECTION IS INCOMPLETE</w:t>
            </w:r>
          </w:p>
        </w:tc>
      </w:tr>
      <w:tr w:rsidR="003F7874" w14:paraId="299645B2" w14:textId="77777777" w:rsidTr="4AD26F5F">
        <w:tc>
          <w:tcPr>
            <w:tcW w:w="1266" w:type="pct"/>
          </w:tcPr>
          <w:p w14:paraId="04E2AA3B" w14:textId="77777777" w:rsidR="003F7874" w:rsidRPr="00523315" w:rsidRDefault="003F7874" w:rsidP="002A6661">
            <w:pPr>
              <w:spacing w:before="120"/>
              <w:rPr>
                <w:rFonts w:asciiTheme="minorHAnsi" w:hAnsiTheme="minorHAnsi"/>
                <w:b/>
              </w:rPr>
            </w:pPr>
            <w:r w:rsidRPr="00523315">
              <w:rPr>
                <w:rFonts w:asciiTheme="minorHAnsi" w:hAnsiTheme="minorHAnsi"/>
                <w:b/>
              </w:rPr>
              <w:t>Name of Employer/Manager</w:t>
            </w:r>
          </w:p>
        </w:tc>
        <w:tc>
          <w:tcPr>
            <w:tcW w:w="3734" w:type="pct"/>
            <w:shd w:val="clear" w:color="auto" w:fill="F4B083" w:themeFill="accent2" w:themeFillTint="99"/>
          </w:tcPr>
          <w:p w14:paraId="06A957B4" w14:textId="58A091E0" w:rsidR="003F7874" w:rsidRPr="000F47C8" w:rsidRDefault="003F7874" w:rsidP="002A6661">
            <w:pPr>
              <w:spacing w:before="12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F7874" w14:paraId="5296FD0E" w14:textId="77777777" w:rsidTr="4AD26F5F">
        <w:tc>
          <w:tcPr>
            <w:tcW w:w="1266" w:type="pct"/>
          </w:tcPr>
          <w:p w14:paraId="04FC8513" w14:textId="77777777" w:rsidR="003F7874" w:rsidRPr="00523315" w:rsidRDefault="003F7874" w:rsidP="002A6661">
            <w:pPr>
              <w:spacing w:before="120"/>
              <w:rPr>
                <w:rFonts w:asciiTheme="minorHAnsi" w:hAnsiTheme="minorHAnsi"/>
                <w:b/>
              </w:rPr>
            </w:pPr>
            <w:r w:rsidRPr="00523315">
              <w:rPr>
                <w:rFonts w:asciiTheme="minorHAnsi" w:hAnsiTheme="minorHAnsi"/>
                <w:b/>
              </w:rPr>
              <w:t>Contact Telephone Number</w:t>
            </w:r>
          </w:p>
        </w:tc>
        <w:tc>
          <w:tcPr>
            <w:tcW w:w="3734" w:type="pct"/>
            <w:shd w:val="clear" w:color="auto" w:fill="F4B083" w:themeFill="accent2" w:themeFillTint="99"/>
          </w:tcPr>
          <w:p w14:paraId="6689E159" w14:textId="0B65850F" w:rsidR="003F7874" w:rsidRPr="000F47C8" w:rsidRDefault="003F7874" w:rsidP="002A6661">
            <w:pPr>
              <w:spacing w:before="12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F7874" w14:paraId="22E0A873" w14:textId="77777777" w:rsidTr="4AD26F5F">
        <w:tc>
          <w:tcPr>
            <w:tcW w:w="1266" w:type="pct"/>
          </w:tcPr>
          <w:p w14:paraId="0576E73E" w14:textId="77777777" w:rsidR="003F7874" w:rsidRPr="00523315" w:rsidRDefault="003F7874" w:rsidP="002A6661">
            <w:pPr>
              <w:spacing w:before="120"/>
              <w:rPr>
                <w:rFonts w:asciiTheme="minorHAnsi" w:hAnsiTheme="minorHAnsi"/>
                <w:b/>
              </w:rPr>
            </w:pPr>
            <w:r w:rsidRPr="00523315">
              <w:rPr>
                <w:rFonts w:asciiTheme="minorHAnsi" w:hAnsiTheme="minorHAnsi"/>
                <w:b/>
              </w:rPr>
              <w:t>Position/Occupation</w:t>
            </w:r>
          </w:p>
        </w:tc>
        <w:tc>
          <w:tcPr>
            <w:tcW w:w="3734" w:type="pct"/>
            <w:shd w:val="clear" w:color="auto" w:fill="F4B083" w:themeFill="accent2" w:themeFillTint="99"/>
          </w:tcPr>
          <w:p w14:paraId="3D91F13E" w14:textId="2A3B6B04" w:rsidR="003F7874" w:rsidRPr="000F47C8" w:rsidRDefault="003F7874" w:rsidP="002A6661">
            <w:pPr>
              <w:spacing w:before="12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F7874" w14:paraId="124F124A" w14:textId="77777777" w:rsidTr="4AD26F5F">
        <w:tc>
          <w:tcPr>
            <w:tcW w:w="1266" w:type="pct"/>
            <w:vMerge w:val="restart"/>
          </w:tcPr>
          <w:p w14:paraId="1FAAFDD9" w14:textId="4906189C" w:rsidR="003F7874" w:rsidRPr="00523315" w:rsidRDefault="003F7874" w:rsidP="002A6661">
            <w:pPr>
              <w:spacing w:before="120"/>
              <w:rPr>
                <w:rFonts w:asciiTheme="minorHAnsi" w:hAnsiTheme="minorHAnsi"/>
                <w:b/>
              </w:rPr>
            </w:pPr>
            <w:r w:rsidRPr="00523315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3734" w:type="pct"/>
            <w:shd w:val="clear" w:color="auto" w:fill="F4B083" w:themeFill="accent2" w:themeFillTint="99"/>
          </w:tcPr>
          <w:p w14:paraId="7DD93EE7" w14:textId="07F23776" w:rsidR="003F7874" w:rsidRPr="000F47C8" w:rsidRDefault="003F7874" w:rsidP="002A6661">
            <w:pPr>
              <w:spacing w:before="12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F7874" w14:paraId="1CD201D7" w14:textId="77777777" w:rsidTr="4AD26F5F">
        <w:tc>
          <w:tcPr>
            <w:tcW w:w="1266" w:type="pct"/>
            <w:vMerge/>
          </w:tcPr>
          <w:p w14:paraId="7E7D69C9" w14:textId="77777777" w:rsidR="003F7874" w:rsidRPr="00523315" w:rsidRDefault="003F7874" w:rsidP="002A6661">
            <w:pPr>
              <w:spacing w:before="120"/>
              <w:rPr>
                <w:rFonts w:asciiTheme="minorHAnsi" w:hAnsiTheme="minorHAnsi"/>
                <w:b/>
              </w:rPr>
            </w:pPr>
          </w:p>
        </w:tc>
        <w:tc>
          <w:tcPr>
            <w:tcW w:w="3734" w:type="pct"/>
            <w:shd w:val="clear" w:color="auto" w:fill="F4B083" w:themeFill="accent2" w:themeFillTint="99"/>
          </w:tcPr>
          <w:p w14:paraId="2C503A1C" w14:textId="77777777" w:rsidR="003F7874" w:rsidRPr="000F47C8" w:rsidRDefault="003F7874" w:rsidP="002A6661">
            <w:pPr>
              <w:spacing w:before="12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F7874" w14:paraId="161D5D6C" w14:textId="77777777" w:rsidTr="4AD26F5F">
        <w:tc>
          <w:tcPr>
            <w:tcW w:w="1266" w:type="pct"/>
            <w:vMerge/>
          </w:tcPr>
          <w:p w14:paraId="3F9D5B63" w14:textId="77777777" w:rsidR="003F7874" w:rsidRPr="00523315" w:rsidRDefault="003F7874" w:rsidP="002A6661">
            <w:pPr>
              <w:spacing w:before="120"/>
              <w:rPr>
                <w:rFonts w:asciiTheme="minorHAnsi" w:hAnsiTheme="minorHAnsi"/>
                <w:b/>
              </w:rPr>
            </w:pPr>
          </w:p>
        </w:tc>
        <w:tc>
          <w:tcPr>
            <w:tcW w:w="3734" w:type="pct"/>
            <w:shd w:val="clear" w:color="auto" w:fill="F4B083" w:themeFill="accent2" w:themeFillTint="99"/>
          </w:tcPr>
          <w:p w14:paraId="12C7CD58" w14:textId="77777777" w:rsidR="003F7874" w:rsidRPr="000F47C8" w:rsidRDefault="003F7874" w:rsidP="002A6661">
            <w:pPr>
              <w:spacing w:before="12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F7874" w14:paraId="69CF2C9C" w14:textId="77777777" w:rsidTr="4AD26F5F">
        <w:tc>
          <w:tcPr>
            <w:tcW w:w="1266" w:type="pct"/>
          </w:tcPr>
          <w:p w14:paraId="7F95B167" w14:textId="6BB26892" w:rsidR="003F7874" w:rsidRPr="00523315" w:rsidRDefault="01BF5B1F" w:rsidP="4AD26F5F">
            <w:pPr>
              <w:spacing w:before="120"/>
              <w:rPr>
                <w:rFonts w:asciiTheme="minorHAnsi" w:hAnsiTheme="minorHAnsi"/>
                <w:b/>
                <w:bCs/>
              </w:rPr>
            </w:pPr>
            <w:r w:rsidRPr="4AD26F5F">
              <w:rPr>
                <w:rFonts w:asciiTheme="minorHAnsi" w:hAnsiTheme="minorHAnsi"/>
                <w:b/>
                <w:bCs/>
              </w:rPr>
              <w:t>Trainee</w:t>
            </w:r>
            <w:r w:rsidR="003F7874" w:rsidRPr="4AD26F5F">
              <w:rPr>
                <w:rFonts w:asciiTheme="minorHAnsi" w:hAnsiTheme="minorHAnsi"/>
                <w:b/>
                <w:bCs/>
              </w:rPr>
              <w:t xml:space="preserve"> Name</w:t>
            </w:r>
          </w:p>
        </w:tc>
        <w:tc>
          <w:tcPr>
            <w:tcW w:w="3734" w:type="pct"/>
            <w:shd w:val="clear" w:color="auto" w:fill="F4B083" w:themeFill="accent2" w:themeFillTint="99"/>
          </w:tcPr>
          <w:p w14:paraId="2CC3ACF6" w14:textId="77777777" w:rsidR="003F7874" w:rsidRPr="000F47C8" w:rsidRDefault="003F7874" w:rsidP="002A6661">
            <w:pPr>
              <w:spacing w:before="12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19C64E37" w14:textId="77777777" w:rsidR="002A6661" w:rsidRDefault="002A6661" w:rsidP="006E1D17">
      <w:pPr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638FE782" w14:textId="77777777" w:rsidR="002A6661" w:rsidRDefault="002A6661" w:rsidP="006E1D17">
      <w:pPr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651F35C9" w14:textId="77777777" w:rsidR="002A6661" w:rsidRDefault="002A6661" w:rsidP="006E1D17">
      <w:pPr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56695103" w14:textId="77777777" w:rsidR="002A6661" w:rsidRDefault="002A6661" w:rsidP="006E1D17">
      <w:pPr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74E1020E" w14:textId="77777777" w:rsidR="002A6661" w:rsidRDefault="002A6661" w:rsidP="006E1D17">
      <w:pPr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71EFEAE8" w14:textId="77777777" w:rsidR="002A6661" w:rsidRPr="002A6661" w:rsidRDefault="002A6661" w:rsidP="002A6661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A6661">
        <w:rPr>
          <w:rFonts w:ascii="Arial" w:hAnsi="Arial" w:cs="Arial"/>
          <w:b/>
          <w:bCs/>
          <w:color w:val="auto"/>
          <w:sz w:val="28"/>
          <w:szCs w:val="28"/>
        </w:rPr>
        <w:t>Supplementary Information Form</w:t>
      </w:r>
    </w:p>
    <w:p w14:paraId="0DC7D722" w14:textId="77777777" w:rsidR="002A6661" w:rsidRDefault="002A6661" w:rsidP="006E1D17">
      <w:pPr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5BB84A0C" w14:textId="77777777" w:rsidR="002A6661" w:rsidRDefault="002A6661" w:rsidP="006E1D17">
      <w:pPr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4BEF554E" w14:textId="4EF722C6" w:rsidR="006776C2" w:rsidRDefault="006776C2" w:rsidP="006E1D17">
      <w:pPr>
        <w:rPr>
          <w:rFonts w:asciiTheme="minorHAnsi" w:hAnsi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2"/>
        <w:gridCol w:w="8310"/>
      </w:tblGrid>
      <w:tr w:rsidR="0027324C" w:rsidRPr="0037229A" w14:paraId="55AE11CA" w14:textId="77777777" w:rsidTr="4AD26F5F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7A87C1C" w14:textId="60FC9D5F" w:rsidR="0027324C" w:rsidRPr="0037229A" w:rsidRDefault="2C5A10FA" w:rsidP="4AD26F5F">
            <w:pPr>
              <w:rPr>
                <w:rFonts w:asciiTheme="minorHAnsi" w:hAnsiTheme="minorHAnsi"/>
                <w:b/>
                <w:bCs/>
              </w:rPr>
            </w:pPr>
            <w:r w:rsidRPr="4AD26F5F">
              <w:rPr>
                <w:rFonts w:asciiTheme="minorHAnsi" w:hAnsiTheme="minorHAnsi"/>
                <w:b/>
                <w:bCs/>
              </w:rPr>
              <w:t>Trainee</w:t>
            </w:r>
            <w:r w:rsidR="0027324C" w:rsidRPr="4AD26F5F">
              <w:rPr>
                <w:rFonts w:asciiTheme="minorHAnsi" w:hAnsiTheme="minorHAnsi"/>
                <w:b/>
                <w:bCs/>
              </w:rPr>
              <w:t xml:space="preserve"> Declaration</w:t>
            </w:r>
          </w:p>
        </w:tc>
      </w:tr>
      <w:tr w:rsidR="0027324C" w14:paraId="62110AD4" w14:textId="77777777" w:rsidTr="4AD26F5F">
        <w:trPr>
          <w:trHeight w:val="5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780" w14:textId="77777777" w:rsidR="005571FC" w:rsidRDefault="00A418EB" w:rsidP="005571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Enhanced Disclosure &amp; Barring Service Clearance</w:t>
            </w:r>
            <w:r w:rsidR="00FE6784">
              <w:rPr>
                <w:rFonts w:asciiTheme="minorHAnsi" w:hAnsiTheme="minorHAnsi"/>
                <w:b/>
              </w:rPr>
              <w:t xml:space="preserve"> (DBS)</w:t>
            </w:r>
            <w:r>
              <w:rPr>
                <w:rFonts w:asciiTheme="minorHAnsi" w:hAnsiTheme="minorHAnsi"/>
                <w:b/>
              </w:rPr>
              <w:t>:</w:t>
            </w:r>
          </w:p>
          <w:p w14:paraId="5BA8494E" w14:textId="77777777" w:rsidR="00FA1EF6" w:rsidRPr="00650ED5" w:rsidRDefault="00A418EB" w:rsidP="00FE6784">
            <w:pPr>
              <w:rPr>
                <w:rFonts w:asciiTheme="minorHAnsi" w:hAnsiTheme="minorHAnsi"/>
                <w:b/>
              </w:rPr>
            </w:pPr>
            <w:r w:rsidRPr="00650ED5">
              <w:rPr>
                <w:rFonts w:asciiTheme="minorHAnsi" w:hAnsiTheme="minorHAnsi"/>
              </w:rPr>
              <w:t xml:space="preserve">Do you have </w:t>
            </w:r>
            <w:r w:rsidR="00650ED5">
              <w:rPr>
                <w:rFonts w:asciiTheme="minorHAnsi" w:hAnsiTheme="minorHAnsi"/>
              </w:rPr>
              <w:t xml:space="preserve">current </w:t>
            </w:r>
            <w:r w:rsidRPr="00650ED5">
              <w:rPr>
                <w:rFonts w:asciiTheme="minorHAnsi" w:hAnsiTheme="minorHAnsi"/>
              </w:rPr>
              <w:t xml:space="preserve">Enhanced </w:t>
            </w:r>
            <w:r w:rsidR="00FE6784">
              <w:rPr>
                <w:rFonts w:asciiTheme="minorHAnsi" w:hAnsiTheme="minorHAnsi"/>
              </w:rPr>
              <w:t>DBS</w:t>
            </w:r>
            <w:r w:rsidRPr="00650ED5">
              <w:rPr>
                <w:rFonts w:asciiTheme="minorHAnsi" w:hAnsiTheme="minorHAnsi"/>
              </w:rPr>
              <w:t xml:space="preserve"> Clearance </w:t>
            </w:r>
            <w:r w:rsidR="00650ED5">
              <w:rPr>
                <w:rFonts w:asciiTheme="minorHAnsi" w:hAnsiTheme="minorHAnsi"/>
              </w:rPr>
              <w:t xml:space="preserve">relevant to your job role? </w:t>
            </w:r>
            <w:r w:rsidR="00650ED5" w:rsidRPr="00F277EA">
              <w:rPr>
                <w:rFonts w:asciiTheme="minorHAnsi" w:hAnsiTheme="minorHAnsi"/>
                <w:b/>
              </w:rPr>
              <w:t>Yes</w:t>
            </w:r>
            <w:r w:rsidR="00650ED5">
              <w:rPr>
                <w:rFonts w:asciiTheme="minorHAnsi" w:hAnsiTheme="minorHAnsi"/>
              </w:rPr>
              <w:t xml:space="preserve"> or </w:t>
            </w:r>
            <w:r w:rsidR="00650ED5" w:rsidRPr="00F277EA">
              <w:rPr>
                <w:rFonts w:asciiTheme="minorHAnsi" w:hAnsiTheme="minorHAnsi"/>
                <w:b/>
              </w:rPr>
              <w:t>No</w:t>
            </w:r>
            <w:r w:rsidR="00650ED5">
              <w:rPr>
                <w:rFonts w:asciiTheme="minorHAnsi" w:hAnsiTheme="minorHAnsi"/>
              </w:rPr>
              <w:t xml:space="preserve"> (</w:t>
            </w:r>
            <w:r w:rsidR="00650ED5" w:rsidRPr="002A68A2">
              <w:rPr>
                <w:rFonts w:asciiTheme="minorHAnsi" w:hAnsiTheme="minorHAnsi"/>
                <w:b/>
                <w:highlight w:val="yellow"/>
              </w:rPr>
              <w:t>please circle</w:t>
            </w:r>
            <w:r w:rsidR="00650ED5">
              <w:rPr>
                <w:rFonts w:asciiTheme="minorHAnsi" w:hAnsiTheme="minorHAnsi"/>
              </w:rPr>
              <w:t>)</w:t>
            </w:r>
          </w:p>
        </w:tc>
      </w:tr>
      <w:tr w:rsidR="00650ED5" w14:paraId="25FBD951" w14:textId="77777777" w:rsidTr="4AD26F5F">
        <w:trPr>
          <w:trHeight w:val="15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4A85" w14:textId="4ADBBCD7" w:rsidR="002A68A2" w:rsidRPr="00523315" w:rsidRDefault="00650ED5" w:rsidP="005571FC">
            <w:pPr>
              <w:rPr>
                <w:rFonts w:asciiTheme="minorHAnsi" w:hAnsiTheme="minorHAnsi"/>
                <w:b/>
              </w:rPr>
            </w:pPr>
            <w:r w:rsidRPr="00523315">
              <w:rPr>
                <w:rFonts w:asciiTheme="minorHAnsi" w:hAnsiTheme="minorHAnsi"/>
                <w:b/>
              </w:rPr>
              <w:t>If Yes, please provide</w:t>
            </w:r>
            <w:r w:rsidR="00180054" w:rsidRPr="00523315">
              <w:rPr>
                <w:rFonts w:asciiTheme="minorHAnsi" w:hAnsiTheme="minorHAnsi"/>
                <w:b/>
              </w:rPr>
              <w:t>:</w:t>
            </w:r>
            <w:r w:rsidR="002A68A2" w:rsidRPr="00523315">
              <w:rPr>
                <w:rFonts w:asciiTheme="minorHAnsi" w:hAnsiTheme="minorHAnsi"/>
                <w:b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5"/>
              <w:gridCol w:w="8151"/>
            </w:tblGrid>
            <w:tr w:rsidR="002A68A2" w:rsidRPr="00523315" w14:paraId="410C0209" w14:textId="77777777" w:rsidTr="0086689B">
              <w:tc>
                <w:tcPr>
                  <w:tcW w:w="2385" w:type="dxa"/>
                </w:tcPr>
                <w:p w14:paraId="250CB28D" w14:textId="77777777" w:rsidR="002A68A2" w:rsidRPr="00523315" w:rsidRDefault="002A68A2" w:rsidP="005571FC">
                  <w:pPr>
                    <w:rPr>
                      <w:rFonts w:asciiTheme="minorHAnsi" w:hAnsiTheme="minorHAnsi"/>
                      <w:b/>
                    </w:rPr>
                  </w:pPr>
                  <w:r w:rsidRPr="00523315">
                    <w:rPr>
                      <w:rFonts w:asciiTheme="minorHAnsi" w:hAnsiTheme="minorHAnsi"/>
                      <w:b/>
                    </w:rPr>
                    <w:t>DBS Certificate Number:</w:t>
                  </w:r>
                </w:p>
              </w:tc>
              <w:tc>
                <w:tcPr>
                  <w:tcW w:w="8151" w:type="dxa"/>
                  <w:shd w:val="clear" w:color="auto" w:fill="F4B083" w:themeFill="accent2" w:themeFillTint="99"/>
                </w:tcPr>
                <w:p w14:paraId="732A83B7" w14:textId="77777777" w:rsidR="002A68A2" w:rsidRPr="00523315" w:rsidRDefault="002A68A2" w:rsidP="005571FC">
                  <w:pPr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2A68A2" w:rsidRPr="00523315" w14:paraId="613E8B72" w14:textId="77777777" w:rsidTr="003D7004">
              <w:trPr>
                <w:trHeight w:val="476"/>
              </w:trPr>
              <w:tc>
                <w:tcPr>
                  <w:tcW w:w="2385" w:type="dxa"/>
                </w:tcPr>
                <w:p w14:paraId="04B6E52C" w14:textId="77777777" w:rsidR="002A68A2" w:rsidRPr="00523315" w:rsidRDefault="002A68A2" w:rsidP="005571FC">
                  <w:pPr>
                    <w:rPr>
                      <w:rFonts w:asciiTheme="minorHAnsi" w:hAnsiTheme="minorHAnsi"/>
                      <w:b/>
                    </w:rPr>
                  </w:pPr>
                  <w:r w:rsidRPr="00523315">
                    <w:rPr>
                      <w:rFonts w:asciiTheme="minorHAnsi" w:hAnsiTheme="minorHAnsi"/>
                      <w:b/>
                    </w:rPr>
                    <w:t>DBS Date of Issue</w:t>
                  </w:r>
                </w:p>
              </w:tc>
              <w:tc>
                <w:tcPr>
                  <w:tcW w:w="8151" w:type="dxa"/>
                  <w:shd w:val="clear" w:color="auto" w:fill="F4B083" w:themeFill="accent2" w:themeFillTint="99"/>
                </w:tcPr>
                <w:p w14:paraId="77826A8D" w14:textId="77777777" w:rsidR="002A68A2" w:rsidRPr="00523315" w:rsidRDefault="002A68A2" w:rsidP="005571FC">
                  <w:pPr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14:paraId="377887BB" w14:textId="77777777" w:rsidR="00F277EA" w:rsidRPr="00F277EA" w:rsidRDefault="00F277EA" w:rsidP="00180054">
            <w:pPr>
              <w:rPr>
                <w:rFonts w:asciiTheme="minorHAnsi" w:hAnsiTheme="minorHAnsi"/>
              </w:rPr>
            </w:pPr>
          </w:p>
        </w:tc>
      </w:tr>
      <w:tr w:rsidR="00FE6784" w14:paraId="4E97AFCF" w14:textId="77777777" w:rsidTr="4AD26F5F">
        <w:trPr>
          <w:trHeight w:val="41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CBDBC" w14:textId="30A19ADC" w:rsidR="00FE6784" w:rsidRDefault="00FE6784" w:rsidP="4AD26F5F">
            <w:pPr>
              <w:rPr>
                <w:rFonts w:asciiTheme="minorHAnsi" w:hAnsiTheme="minorHAnsi"/>
              </w:rPr>
            </w:pPr>
            <w:r w:rsidRPr="4AD26F5F">
              <w:rPr>
                <w:rFonts w:asciiTheme="minorHAnsi" w:hAnsiTheme="minorHAnsi"/>
                <w:b/>
                <w:bCs/>
              </w:rPr>
              <w:t>Important:</w:t>
            </w:r>
            <w:r w:rsidRPr="4AD26F5F">
              <w:rPr>
                <w:rFonts w:asciiTheme="minorHAnsi" w:hAnsiTheme="minorHAnsi"/>
              </w:rPr>
              <w:t xml:space="preserve"> If you don’t hold Enhanced DBS Clearance relevant to your</w:t>
            </w:r>
            <w:r w:rsidR="00196561" w:rsidRPr="4AD26F5F">
              <w:rPr>
                <w:rFonts w:asciiTheme="minorHAnsi" w:hAnsiTheme="minorHAnsi"/>
              </w:rPr>
              <w:t xml:space="preserve"> current</w:t>
            </w:r>
            <w:r w:rsidRPr="4AD26F5F">
              <w:rPr>
                <w:rFonts w:asciiTheme="minorHAnsi" w:hAnsiTheme="minorHAnsi"/>
              </w:rPr>
              <w:t xml:space="preserve"> job role the </w:t>
            </w:r>
            <w:r w:rsidR="009920DB" w:rsidRPr="4AD26F5F">
              <w:rPr>
                <w:rFonts w:asciiTheme="minorHAnsi" w:hAnsiTheme="minorHAnsi"/>
              </w:rPr>
              <w:t>Leeds Trinity University</w:t>
            </w:r>
            <w:r w:rsidRPr="4AD26F5F">
              <w:rPr>
                <w:rFonts w:asciiTheme="minorHAnsi" w:hAnsiTheme="minorHAnsi"/>
              </w:rPr>
              <w:t xml:space="preserve"> will require you to complete this.  You will be required to complete your DBS Clearance before </w:t>
            </w:r>
            <w:r w:rsidR="31406D22" w:rsidRPr="4AD26F5F">
              <w:rPr>
                <w:rFonts w:asciiTheme="minorHAnsi" w:hAnsiTheme="minorHAnsi"/>
              </w:rPr>
              <w:t>enrolling</w:t>
            </w:r>
            <w:r w:rsidRPr="4AD26F5F">
              <w:rPr>
                <w:rFonts w:asciiTheme="minorHAnsi" w:hAnsiTheme="minorHAnsi"/>
              </w:rPr>
              <w:t xml:space="preserve"> onto your course.  </w:t>
            </w:r>
            <w:r w:rsidR="00DD67C1" w:rsidRPr="4AD26F5F">
              <w:rPr>
                <w:rFonts w:asciiTheme="minorHAnsi" w:hAnsiTheme="minorHAnsi"/>
              </w:rPr>
              <w:t xml:space="preserve">The cost for this will be covered by </w:t>
            </w:r>
            <w:r w:rsidR="002A68A2" w:rsidRPr="4AD26F5F">
              <w:rPr>
                <w:rFonts w:asciiTheme="minorHAnsi" w:hAnsiTheme="minorHAnsi"/>
              </w:rPr>
              <w:t>your employer</w:t>
            </w:r>
            <w:r w:rsidR="00DD67C1" w:rsidRPr="4AD26F5F">
              <w:rPr>
                <w:rFonts w:asciiTheme="minorHAnsi" w:hAnsiTheme="minorHAnsi"/>
              </w:rPr>
              <w:t xml:space="preserve">. </w:t>
            </w:r>
            <w:r w:rsidRPr="4AD26F5F">
              <w:rPr>
                <w:rFonts w:asciiTheme="minorHAnsi" w:hAnsiTheme="minorHAnsi"/>
              </w:rPr>
              <w:t xml:space="preserve">To find out more about DBS Clearance with </w:t>
            </w:r>
            <w:r w:rsidR="3667CA6A" w:rsidRPr="4AD26F5F">
              <w:rPr>
                <w:rFonts w:asciiTheme="minorHAnsi" w:hAnsiTheme="minorHAnsi"/>
              </w:rPr>
              <w:t>Leeds</w:t>
            </w:r>
            <w:r w:rsidR="00BD78D1" w:rsidRPr="4AD26F5F">
              <w:rPr>
                <w:rFonts w:asciiTheme="minorHAnsi" w:hAnsiTheme="minorHAnsi"/>
              </w:rPr>
              <w:t xml:space="preserve"> </w:t>
            </w:r>
            <w:r w:rsidR="42F02C36" w:rsidRPr="4AD26F5F">
              <w:rPr>
                <w:rFonts w:asciiTheme="minorHAnsi" w:hAnsiTheme="minorHAnsi"/>
              </w:rPr>
              <w:t>T</w:t>
            </w:r>
            <w:r w:rsidR="00BD78D1" w:rsidRPr="4AD26F5F">
              <w:rPr>
                <w:rFonts w:asciiTheme="minorHAnsi" w:hAnsiTheme="minorHAnsi"/>
              </w:rPr>
              <w:t>rinity University</w:t>
            </w:r>
            <w:r w:rsidR="007E65F8" w:rsidRPr="4AD26F5F">
              <w:rPr>
                <w:rFonts w:asciiTheme="minorHAnsi" w:hAnsiTheme="minorHAnsi"/>
              </w:rPr>
              <w:t>.</w:t>
            </w:r>
          </w:p>
        </w:tc>
      </w:tr>
      <w:tr w:rsidR="002661A8" w14:paraId="41D09F5F" w14:textId="77777777" w:rsidTr="4AD26F5F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C408239" w14:textId="77777777" w:rsidR="006776C2" w:rsidRDefault="006776C2" w:rsidP="00650ED5"/>
        </w:tc>
      </w:tr>
      <w:tr w:rsidR="00650ED5" w14:paraId="7CC92690" w14:textId="77777777" w:rsidTr="4AD26F5F">
        <w:tc>
          <w:tcPr>
            <w:tcW w:w="5000" w:type="pct"/>
            <w:gridSpan w:val="2"/>
          </w:tcPr>
          <w:p w14:paraId="7B7ED11B" w14:textId="77777777" w:rsidR="00650ED5" w:rsidRDefault="002661A8" w:rsidP="005571FC">
            <w:pPr>
              <w:rPr>
                <w:rFonts w:asciiTheme="minorHAnsi" w:hAnsiTheme="minorHAnsi"/>
                <w:b/>
              </w:rPr>
            </w:pPr>
            <w:r>
              <w:br w:type="page"/>
            </w:r>
            <w:r w:rsidR="00650ED5" w:rsidRPr="007D5FCC">
              <w:rPr>
                <w:rFonts w:asciiTheme="minorHAnsi" w:hAnsiTheme="minorHAnsi"/>
                <w:b/>
              </w:rPr>
              <w:t>Occupational Health:</w:t>
            </w:r>
            <w:r w:rsidR="00650ED5">
              <w:rPr>
                <w:rFonts w:asciiTheme="minorHAnsi" w:hAnsiTheme="minorHAnsi"/>
              </w:rPr>
              <w:t xml:space="preserve"> I can confirm that I do not have issues or concerns regarding my Occupational Health which would affect my fitness to practice that would prevent me from studying or working within a health professional environment. </w:t>
            </w:r>
          </w:p>
          <w:p w14:paraId="4B28F198" w14:textId="77777777" w:rsidR="00650ED5" w:rsidRDefault="00650ED5" w:rsidP="005571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I understand that it is my responsibility to inform the University and my Employer of any changes to either of the above.</w:t>
            </w:r>
          </w:p>
        </w:tc>
      </w:tr>
      <w:tr w:rsidR="0027324C" w14:paraId="52AA455B" w14:textId="77777777" w:rsidTr="4AD26F5F">
        <w:trPr>
          <w:cantSplit/>
          <w:trHeight w:hRule="exact" w:val="397"/>
        </w:trPr>
        <w:tc>
          <w:tcPr>
            <w:tcW w:w="1139" w:type="pct"/>
          </w:tcPr>
          <w:p w14:paraId="4BD9540E" w14:textId="3C22D609" w:rsidR="0027324C" w:rsidRPr="002A68A2" w:rsidRDefault="45D48F30" w:rsidP="4AD26F5F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4AD26F5F">
              <w:rPr>
                <w:rFonts w:asciiTheme="minorHAnsi" w:hAnsiTheme="minorHAnsi"/>
                <w:b/>
                <w:bCs/>
              </w:rPr>
              <w:t>Trainee</w:t>
            </w:r>
            <w:r w:rsidR="0027324C" w:rsidRPr="4AD26F5F">
              <w:rPr>
                <w:rFonts w:asciiTheme="minorHAnsi" w:hAnsiTheme="minorHAnsi"/>
                <w:b/>
                <w:bCs/>
              </w:rPr>
              <w:t xml:space="preserve"> Name (printed)</w:t>
            </w:r>
          </w:p>
        </w:tc>
        <w:tc>
          <w:tcPr>
            <w:tcW w:w="3861" w:type="pct"/>
            <w:shd w:val="clear" w:color="auto" w:fill="F4B083" w:themeFill="accent2" w:themeFillTint="99"/>
          </w:tcPr>
          <w:p w14:paraId="6B7A6CBB" w14:textId="77777777" w:rsidR="0027324C" w:rsidRDefault="002A68A2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27324C" w14:paraId="5F6D2F9E" w14:textId="77777777" w:rsidTr="4AD26F5F">
        <w:trPr>
          <w:cantSplit/>
          <w:trHeight w:hRule="exact" w:val="397"/>
        </w:trPr>
        <w:tc>
          <w:tcPr>
            <w:tcW w:w="1139" w:type="pct"/>
          </w:tcPr>
          <w:p w14:paraId="6933A4F9" w14:textId="4420924C" w:rsidR="0027324C" w:rsidRPr="002A68A2" w:rsidRDefault="788B50E2" w:rsidP="4AD26F5F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4AD26F5F">
              <w:rPr>
                <w:rFonts w:asciiTheme="minorHAnsi" w:hAnsiTheme="minorHAnsi"/>
                <w:b/>
                <w:bCs/>
              </w:rPr>
              <w:t>Trainee</w:t>
            </w:r>
            <w:r w:rsidR="00180054" w:rsidRPr="4AD26F5F">
              <w:rPr>
                <w:rFonts w:asciiTheme="minorHAnsi" w:hAnsiTheme="minorHAnsi"/>
                <w:b/>
                <w:bCs/>
              </w:rPr>
              <w:t xml:space="preserve"> </w:t>
            </w:r>
            <w:r w:rsidR="0027324C" w:rsidRPr="4AD26F5F">
              <w:rPr>
                <w:rFonts w:asciiTheme="minorHAnsi" w:hAnsiTheme="minorHAnsi"/>
                <w:b/>
                <w:bCs/>
              </w:rPr>
              <w:t>Signature</w:t>
            </w:r>
          </w:p>
        </w:tc>
        <w:tc>
          <w:tcPr>
            <w:tcW w:w="3861" w:type="pct"/>
            <w:shd w:val="clear" w:color="auto" w:fill="F4B083" w:themeFill="accent2" w:themeFillTint="99"/>
          </w:tcPr>
          <w:p w14:paraId="7D4CDA64" w14:textId="77777777" w:rsidR="0027324C" w:rsidRDefault="0027324C">
            <w:pPr>
              <w:spacing w:line="360" w:lineRule="auto"/>
              <w:rPr>
                <w:rFonts w:asciiTheme="minorHAnsi" w:hAnsiTheme="minorHAnsi"/>
              </w:rPr>
            </w:pPr>
          </w:p>
          <w:p w14:paraId="08632ACA" w14:textId="77777777" w:rsidR="0027324C" w:rsidRDefault="0027324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D5383" w14:paraId="6DE8438E" w14:textId="77777777" w:rsidTr="4AD26F5F">
        <w:trPr>
          <w:cantSplit/>
          <w:trHeight w:hRule="exact" w:val="397"/>
        </w:trPr>
        <w:tc>
          <w:tcPr>
            <w:tcW w:w="1139" w:type="pct"/>
          </w:tcPr>
          <w:p w14:paraId="7AC8AEFD" w14:textId="77777777" w:rsidR="003D5383" w:rsidRPr="002A68A2" w:rsidRDefault="003D5383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2A68A2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3861" w:type="pct"/>
            <w:shd w:val="clear" w:color="auto" w:fill="F4B083" w:themeFill="accent2" w:themeFillTint="99"/>
          </w:tcPr>
          <w:p w14:paraId="7FEE2401" w14:textId="77777777" w:rsidR="003D5383" w:rsidRDefault="003D5383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14:paraId="02748EE8" w14:textId="77777777" w:rsidR="006776C2" w:rsidRDefault="006776C2" w:rsidP="001C1733">
      <w:pPr>
        <w:tabs>
          <w:tab w:val="left" w:pos="360"/>
        </w:tabs>
        <w:rPr>
          <w:rFonts w:asciiTheme="minorHAnsi" w:hAnsiTheme="minorHAnsi"/>
          <w:b/>
          <w:u w:val="single"/>
        </w:rPr>
      </w:pPr>
    </w:p>
    <w:p w14:paraId="6249C0A6" w14:textId="77777777" w:rsidR="003D7004" w:rsidRDefault="003D7004" w:rsidP="001C1733">
      <w:pPr>
        <w:tabs>
          <w:tab w:val="left" w:pos="360"/>
        </w:tabs>
        <w:rPr>
          <w:rFonts w:asciiTheme="minorHAnsi" w:hAnsiTheme="minorHAnsi"/>
          <w:b/>
          <w:u w:val="single"/>
        </w:rPr>
      </w:pPr>
    </w:p>
    <w:p w14:paraId="3F403B2C" w14:textId="77777777" w:rsidR="003D7004" w:rsidRDefault="003D7004" w:rsidP="001C1733">
      <w:pPr>
        <w:tabs>
          <w:tab w:val="left" w:pos="360"/>
        </w:tabs>
        <w:rPr>
          <w:rFonts w:asciiTheme="minorHAnsi" w:hAnsiTheme="minorHAnsi"/>
          <w:b/>
          <w:u w:val="single"/>
        </w:rPr>
      </w:pPr>
    </w:p>
    <w:p w14:paraId="7030571A" w14:textId="77777777" w:rsidR="003D7004" w:rsidRDefault="003D7004" w:rsidP="001C1733">
      <w:pPr>
        <w:tabs>
          <w:tab w:val="left" w:pos="360"/>
        </w:tabs>
        <w:rPr>
          <w:rFonts w:asciiTheme="minorHAnsi" w:hAnsiTheme="minorHAnsi"/>
          <w:b/>
          <w:u w:val="single"/>
        </w:rPr>
      </w:pPr>
    </w:p>
    <w:p w14:paraId="21B28F43" w14:textId="77777777" w:rsidR="003D7004" w:rsidRDefault="003D7004" w:rsidP="001C1733">
      <w:pPr>
        <w:tabs>
          <w:tab w:val="left" w:pos="360"/>
        </w:tabs>
        <w:rPr>
          <w:rFonts w:asciiTheme="minorHAnsi" w:hAnsiTheme="minorHAnsi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6"/>
        <w:gridCol w:w="6266"/>
      </w:tblGrid>
      <w:tr w:rsidR="002661A8" w:rsidRPr="0037229A" w14:paraId="75098A86" w14:textId="77777777" w:rsidTr="4AD26F5F">
        <w:tc>
          <w:tcPr>
            <w:tcW w:w="5000" w:type="pct"/>
            <w:gridSpan w:val="2"/>
          </w:tcPr>
          <w:p w14:paraId="4C9B188C" w14:textId="77777777" w:rsidR="002661A8" w:rsidRPr="0037229A" w:rsidRDefault="002661A8">
            <w:pPr>
              <w:rPr>
                <w:rFonts w:asciiTheme="minorHAnsi" w:hAnsiTheme="minorHAnsi"/>
                <w:b/>
              </w:rPr>
            </w:pPr>
            <w:r w:rsidRPr="0037229A">
              <w:rPr>
                <w:rFonts w:asciiTheme="minorHAnsi" w:hAnsiTheme="minorHAnsi"/>
                <w:b/>
              </w:rPr>
              <w:lastRenderedPageBreak/>
              <w:t xml:space="preserve">Training Lead or Manager </w:t>
            </w:r>
            <w:r>
              <w:rPr>
                <w:rFonts w:asciiTheme="minorHAnsi" w:hAnsiTheme="minorHAnsi"/>
                <w:b/>
              </w:rPr>
              <w:t>Declaration</w:t>
            </w:r>
          </w:p>
        </w:tc>
      </w:tr>
      <w:tr w:rsidR="002661A8" w14:paraId="70E7FA61" w14:textId="77777777" w:rsidTr="4AD26F5F">
        <w:tc>
          <w:tcPr>
            <w:tcW w:w="5000" w:type="pct"/>
            <w:gridSpan w:val="2"/>
          </w:tcPr>
          <w:p w14:paraId="0A143B75" w14:textId="40E28E6A" w:rsidR="002661A8" w:rsidRDefault="00C238AD" w:rsidP="4AD26F5F">
            <w:pPr>
              <w:rPr>
                <w:rFonts w:asciiTheme="minorHAnsi" w:hAnsiTheme="minorHAnsi"/>
              </w:rPr>
            </w:pPr>
            <w:r>
              <w:br w:type="page"/>
            </w:r>
            <w:r w:rsidR="002661A8" w:rsidRPr="4AD26F5F">
              <w:rPr>
                <w:rFonts w:asciiTheme="minorHAnsi" w:hAnsiTheme="minorHAnsi"/>
              </w:rPr>
              <w:t xml:space="preserve">I confirm that I will support the </w:t>
            </w:r>
            <w:r w:rsidR="05BBAB45" w:rsidRPr="4AD26F5F">
              <w:rPr>
                <w:rFonts w:asciiTheme="minorHAnsi" w:hAnsiTheme="minorHAnsi"/>
              </w:rPr>
              <w:t>Trainee</w:t>
            </w:r>
            <w:r w:rsidR="002661A8" w:rsidRPr="4AD26F5F">
              <w:rPr>
                <w:rFonts w:asciiTheme="minorHAnsi" w:hAnsiTheme="minorHAnsi"/>
              </w:rPr>
              <w:t xml:space="preserve"> named above to access </w:t>
            </w:r>
            <w:r w:rsidR="002A68A2" w:rsidRPr="4AD26F5F">
              <w:rPr>
                <w:rFonts w:asciiTheme="minorHAnsi" w:hAnsiTheme="minorHAnsi"/>
              </w:rPr>
              <w:t>the apprenticeship programme</w:t>
            </w:r>
            <w:r w:rsidR="10CDC93A" w:rsidRPr="4AD26F5F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2661A8" w:rsidRPr="4AD26F5F">
              <w:rPr>
                <w:rFonts w:asciiTheme="minorHAnsi" w:hAnsiTheme="minorHAnsi"/>
              </w:rPr>
              <w:t xml:space="preserve">at </w:t>
            </w:r>
            <w:r w:rsidR="3E751242" w:rsidRPr="4AD26F5F">
              <w:rPr>
                <w:rFonts w:asciiTheme="minorHAnsi" w:hAnsiTheme="minorHAnsi"/>
              </w:rPr>
              <w:t>Leeds</w:t>
            </w:r>
            <w:r w:rsidR="2B0E84BF" w:rsidRPr="4AD26F5F">
              <w:rPr>
                <w:rFonts w:asciiTheme="minorHAnsi" w:hAnsiTheme="minorHAnsi"/>
              </w:rPr>
              <w:t xml:space="preserve"> </w:t>
            </w:r>
            <w:r w:rsidR="3E751242" w:rsidRPr="4AD26F5F">
              <w:rPr>
                <w:rFonts w:asciiTheme="minorHAnsi" w:hAnsiTheme="minorHAnsi"/>
              </w:rPr>
              <w:t>Trinity University</w:t>
            </w:r>
            <w:r w:rsidR="002661A8" w:rsidRPr="4AD26F5F">
              <w:rPr>
                <w:rFonts w:asciiTheme="minorHAnsi" w:hAnsiTheme="minorHAnsi"/>
              </w:rPr>
              <w:t xml:space="preserve"> and I understand that this will require work release for </w:t>
            </w:r>
            <w:r w:rsidR="00BD78D1" w:rsidRPr="4AD26F5F">
              <w:rPr>
                <w:rFonts w:asciiTheme="minorHAnsi" w:hAnsiTheme="minorHAnsi"/>
              </w:rPr>
              <w:t>as detailed in the timetable dur</w:t>
            </w:r>
            <w:r w:rsidR="002661A8" w:rsidRPr="4AD26F5F">
              <w:rPr>
                <w:rFonts w:asciiTheme="minorHAnsi" w:hAnsiTheme="minorHAnsi"/>
              </w:rPr>
              <w:t>ing the academic terms.</w:t>
            </w:r>
          </w:p>
          <w:p w14:paraId="4539A5E2" w14:textId="77777777" w:rsidR="00C238AD" w:rsidRDefault="00C238AD">
            <w:pPr>
              <w:rPr>
                <w:rFonts w:asciiTheme="minorHAnsi" w:hAnsiTheme="minorHAnsi"/>
              </w:rPr>
            </w:pPr>
          </w:p>
          <w:p w14:paraId="52D72385" w14:textId="77777777" w:rsidR="00C54A94" w:rsidRDefault="00C238AD" w:rsidP="00C54A94">
            <w:pPr>
              <w:rPr>
                <w:rFonts w:asciiTheme="minorHAnsi" w:hAnsiTheme="minorHAnsi" w:cstheme="minorHAnsi"/>
                <w:color w:val="000000"/>
              </w:rPr>
            </w:pPr>
            <w:r w:rsidRPr="002A68A2">
              <w:rPr>
                <w:rFonts w:asciiTheme="minorHAnsi" w:hAnsiTheme="minorHAnsi"/>
                <w:b/>
              </w:rPr>
              <w:t>I understand that it is the employers responsibility to undert</w:t>
            </w:r>
            <w:r w:rsidR="002A68A2" w:rsidRPr="002A68A2">
              <w:rPr>
                <w:rFonts w:asciiTheme="minorHAnsi" w:hAnsiTheme="minorHAnsi"/>
                <w:b/>
              </w:rPr>
              <w:t xml:space="preserve">ake </w:t>
            </w:r>
            <w:r w:rsidR="002A68A2" w:rsidRPr="00523315">
              <w:rPr>
                <w:rFonts w:asciiTheme="minorHAnsi" w:hAnsiTheme="minorHAnsi"/>
                <w:b/>
              </w:rPr>
              <w:t xml:space="preserve">DBS, </w:t>
            </w:r>
            <w:r w:rsidRPr="00523315">
              <w:rPr>
                <w:rFonts w:asciiTheme="minorHAnsi" w:hAnsiTheme="minorHAnsi"/>
                <w:b/>
              </w:rPr>
              <w:t xml:space="preserve">Occupational Health </w:t>
            </w:r>
            <w:r w:rsidR="002A68A2" w:rsidRPr="00523315">
              <w:rPr>
                <w:rFonts w:asciiTheme="minorHAnsi" w:hAnsiTheme="minorHAnsi"/>
                <w:b/>
              </w:rPr>
              <w:t>and Qualification</w:t>
            </w:r>
            <w:r w:rsidR="002A68A2" w:rsidRPr="002A68A2">
              <w:rPr>
                <w:rFonts w:asciiTheme="minorHAnsi" w:hAnsiTheme="minorHAnsi"/>
                <w:b/>
              </w:rPr>
              <w:t xml:space="preserve"> </w:t>
            </w:r>
            <w:r w:rsidRPr="002A68A2">
              <w:rPr>
                <w:rFonts w:asciiTheme="minorHAnsi" w:hAnsiTheme="minorHAnsi"/>
                <w:b/>
              </w:rPr>
              <w:t>checks as required.</w:t>
            </w:r>
            <w:r w:rsidR="00C54A94">
              <w:rPr>
                <w:color w:val="000000"/>
                <w:sz w:val="24"/>
                <w:szCs w:val="24"/>
              </w:rPr>
              <w:t xml:space="preserve"> </w:t>
            </w:r>
            <w:r w:rsidR="00C54A94" w:rsidRPr="00C54A94">
              <w:rPr>
                <w:rFonts w:asciiTheme="minorHAnsi" w:hAnsiTheme="minorHAnsi" w:cstheme="minorHAnsi"/>
                <w:b/>
                <w:color w:val="000000"/>
              </w:rPr>
              <w:t>See link for list of acceptable qualifications for GCSE Maths/En</w:t>
            </w:r>
            <w:r w:rsidR="00C54A94">
              <w:rPr>
                <w:rFonts w:asciiTheme="minorHAnsi" w:hAnsiTheme="minorHAnsi" w:cstheme="minorHAnsi"/>
                <w:b/>
                <w:color w:val="000000"/>
              </w:rPr>
              <w:t>glish</w:t>
            </w:r>
            <w:r w:rsidR="00C54A94" w:rsidRPr="00C54A94">
              <w:rPr>
                <w:rFonts w:asciiTheme="minorHAnsi" w:hAnsiTheme="minorHAnsi" w:cstheme="minorHAnsi"/>
                <w:b/>
                <w:color w:val="000000"/>
              </w:rPr>
              <w:t>:</w:t>
            </w:r>
            <w:r w:rsidR="00C54A94" w:rsidRPr="00C54A94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5078031A" w14:textId="77777777" w:rsidR="002661A8" w:rsidRDefault="00C54A94">
            <w:pPr>
              <w:rPr>
                <w:rStyle w:val="Hyperlink"/>
                <w:rFonts w:asciiTheme="minorHAnsi" w:hAnsiTheme="minorHAnsi" w:cstheme="minorHAnsi"/>
              </w:rPr>
            </w:pPr>
            <w:hyperlink r:id="rId12" w:history="1">
              <w:r w:rsidRPr="00C54A94">
                <w:rPr>
                  <w:rStyle w:val="Hyperlink"/>
                  <w:rFonts w:asciiTheme="minorHAnsi" w:hAnsiTheme="minorHAnsi" w:cstheme="minorHAnsi"/>
                </w:rPr>
                <w:t>https://www.gov.uk/government/publications/english-and-maths-requirements-in-apprenticeship-standards-at-level-2-and-above</w:t>
              </w:r>
            </w:hyperlink>
          </w:p>
          <w:p w14:paraId="4F9DB9A6" w14:textId="504D54A0" w:rsidR="003D7004" w:rsidRPr="00C54A94" w:rsidRDefault="003D70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661A8" w14:paraId="03BFCDBE" w14:textId="77777777" w:rsidTr="4AD26F5F">
        <w:trPr>
          <w:trHeight w:hRule="exact" w:val="397"/>
        </w:trPr>
        <w:tc>
          <w:tcPr>
            <w:tcW w:w="2089" w:type="pct"/>
          </w:tcPr>
          <w:p w14:paraId="0E7D5CB8" w14:textId="77777777" w:rsidR="002661A8" w:rsidRPr="002A68A2" w:rsidRDefault="002661A8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2A68A2">
              <w:rPr>
                <w:rFonts w:asciiTheme="minorHAnsi" w:hAnsiTheme="minorHAnsi"/>
                <w:b/>
              </w:rPr>
              <w:t>Manager/Training Lead Name (printed)</w:t>
            </w:r>
          </w:p>
        </w:tc>
        <w:tc>
          <w:tcPr>
            <w:tcW w:w="2911" w:type="pct"/>
            <w:shd w:val="clear" w:color="auto" w:fill="F4B083" w:themeFill="accent2" w:themeFillTint="99"/>
          </w:tcPr>
          <w:p w14:paraId="7A5AAD85" w14:textId="77777777" w:rsidR="002661A8" w:rsidRPr="002A68A2" w:rsidRDefault="002661A8" w:rsidP="002A68A2">
            <w:pPr>
              <w:rPr>
                <w:rFonts w:asciiTheme="minorHAnsi" w:hAnsiTheme="minorHAnsi"/>
                <w:b/>
                <w:highlight w:val="yellow"/>
              </w:rPr>
            </w:pPr>
          </w:p>
        </w:tc>
      </w:tr>
      <w:tr w:rsidR="002661A8" w14:paraId="3110E90E" w14:textId="77777777" w:rsidTr="4AD26F5F">
        <w:trPr>
          <w:trHeight w:hRule="exact" w:val="397"/>
        </w:trPr>
        <w:tc>
          <w:tcPr>
            <w:tcW w:w="2089" w:type="pct"/>
          </w:tcPr>
          <w:p w14:paraId="7044A067" w14:textId="77777777" w:rsidR="002661A8" w:rsidRPr="002A68A2" w:rsidRDefault="00180054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2A68A2">
              <w:rPr>
                <w:rFonts w:asciiTheme="minorHAnsi" w:hAnsiTheme="minorHAnsi"/>
                <w:b/>
              </w:rPr>
              <w:t xml:space="preserve">Manager/Training Lead </w:t>
            </w:r>
            <w:r w:rsidR="002661A8" w:rsidRPr="002A68A2">
              <w:rPr>
                <w:rFonts w:asciiTheme="minorHAnsi" w:hAnsiTheme="minorHAnsi"/>
                <w:b/>
              </w:rPr>
              <w:t>Signature</w:t>
            </w:r>
          </w:p>
        </w:tc>
        <w:tc>
          <w:tcPr>
            <w:tcW w:w="2911" w:type="pct"/>
            <w:shd w:val="clear" w:color="auto" w:fill="F4B083" w:themeFill="accent2" w:themeFillTint="99"/>
          </w:tcPr>
          <w:p w14:paraId="13CA79F8" w14:textId="77777777" w:rsidR="002661A8" w:rsidRPr="002A68A2" w:rsidRDefault="002661A8" w:rsidP="002A68A2">
            <w:pPr>
              <w:rPr>
                <w:rFonts w:asciiTheme="minorHAnsi" w:hAnsiTheme="minorHAnsi"/>
                <w:b/>
                <w:highlight w:val="yellow"/>
              </w:rPr>
            </w:pPr>
          </w:p>
          <w:p w14:paraId="59B5DDF5" w14:textId="77777777" w:rsidR="002661A8" w:rsidRPr="002A68A2" w:rsidRDefault="002661A8" w:rsidP="002A68A2">
            <w:pPr>
              <w:rPr>
                <w:rFonts w:asciiTheme="minorHAnsi" w:hAnsiTheme="minorHAnsi"/>
                <w:b/>
                <w:highlight w:val="yellow"/>
              </w:rPr>
            </w:pPr>
          </w:p>
        </w:tc>
      </w:tr>
      <w:tr w:rsidR="002661A8" w14:paraId="403DD5FB" w14:textId="77777777" w:rsidTr="4AD26F5F">
        <w:trPr>
          <w:trHeight w:hRule="exact" w:val="397"/>
        </w:trPr>
        <w:tc>
          <w:tcPr>
            <w:tcW w:w="2089" w:type="pct"/>
          </w:tcPr>
          <w:p w14:paraId="70C98AE3" w14:textId="77777777" w:rsidR="002661A8" w:rsidRPr="002A68A2" w:rsidRDefault="002661A8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2A68A2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2911" w:type="pct"/>
            <w:shd w:val="clear" w:color="auto" w:fill="F4B083" w:themeFill="accent2" w:themeFillTint="99"/>
          </w:tcPr>
          <w:p w14:paraId="7EE20745" w14:textId="77777777" w:rsidR="002661A8" w:rsidRPr="002A68A2" w:rsidRDefault="002661A8" w:rsidP="002A68A2">
            <w:pPr>
              <w:rPr>
                <w:rFonts w:asciiTheme="minorHAnsi" w:hAnsiTheme="minorHAnsi"/>
                <w:b/>
                <w:highlight w:val="yellow"/>
              </w:rPr>
            </w:pPr>
          </w:p>
        </w:tc>
      </w:tr>
    </w:tbl>
    <w:p w14:paraId="1F46D806" w14:textId="77777777" w:rsidR="00664E46" w:rsidRDefault="00664E46" w:rsidP="001C1733">
      <w:pPr>
        <w:tabs>
          <w:tab w:val="left" w:pos="360"/>
        </w:tabs>
        <w:rPr>
          <w:rFonts w:asciiTheme="minorHAnsi" w:hAnsiTheme="minorHAnsi"/>
          <w:b/>
          <w:i/>
          <w:sz w:val="16"/>
          <w:szCs w:val="16"/>
        </w:rPr>
      </w:pPr>
    </w:p>
    <w:p w14:paraId="7BDA2FD9" w14:textId="77777777" w:rsidR="00664E46" w:rsidRDefault="00664E46" w:rsidP="001C1733">
      <w:pPr>
        <w:tabs>
          <w:tab w:val="left" w:pos="360"/>
        </w:tabs>
        <w:rPr>
          <w:rFonts w:asciiTheme="minorHAnsi" w:hAnsiTheme="minorHAnsi"/>
          <w:b/>
          <w:i/>
          <w:sz w:val="16"/>
          <w:szCs w:val="16"/>
        </w:rPr>
      </w:pPr>
    </w:p>
    <w:p w14:paraId="7C6A9795" w14:textId="77777777" w:rsidR="00664E46" w:rsidRDefault="00664E46" w:rsidP="001C1733">
      <w:pPr>
        <w:tabs>
          <w:tab w:val="left" w:pos="360"/>
        </w:tabs>
        <w:rPr>
          <w:rFonts w:asciiTheme="minorHAnsi" w:hAnsiTheme="minorHAnsi"/>
          <w:b/>
          <w:i/>
          <w:sz w:val="16"/>
          <w:szCs w:val="16"/>
        </w:rPr>
      </w:pPr>
    </w:p>
    <w:p w14:paraId="204623CB" w14:textId="77777777" w:rsidR="00795D75" w:rsidRDefault="00795D75" w:rsidP="001C1733">
      <w:pPr>
        <w:tabs>
          <w:tab w:val="left" w:pos="360"/>
        </w:tabs>
        <w:rPr>
          <w:rFonts w:asciiTheme="minorHAnsi" w:hAnsiTheme="minorHAnsi"/>
          <w:b/>
          <w:u w:val="single"/>
        </w:rPr>
      </w:pPr>
      <w:r w:rsidRPr="00664E46">
        <w:rPr>
          <w:rFonts w:asciiTheme="minorHAnsi" w:hAnsiTheme="minorHAnsi"/>
          <w:b/>
          <w:i/>
          <w:sz w:val="16"/>
          <w:szCs w:val="16"/>
        </w:rPr>
        <w:t>Data Protection: Please remember that under the Data Protection Act, the applicant can ask for a copy of any of the personal information we have about them</w:t>
      </w:r>
      <w:r w:rsidR="00664E46">
        <w:rPr>
          <w:rFonts w:asciiTheme="minorHAnsi" w:hAnsiTheme="minorHAnsi"/>
          <w:b/>
          <w:i/>
          <w:sz w:val="16"/>
          <w:szCs w:val="16"/>
        </w:rPr>
        <w:t>.</w:t>
      </w:r>
    </w:p>
    <w:sectPr w:rsidR="00795D75" w:rsidSect="005F4CD6">
      <w:headerReference w:type="default" r:id="rId13"/>
      <w:pgSz w:w="11906" w:h="16838"/>
      <w:pgMar w:top="624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CE1C" w14:textId="77777777" w:rsidR="002C0554" w:rsidRDefault="002C0554" w:rsidP="00A418EB">
      <w:r>
        <w:separator/>
      </w:r>
    </w:p>
  </w:endnote>
  <w:endnote w:type="continuationSeparator" w:id="0">
    <w:p w14:paraId="6EA1FB36" w14:textId="77777777" w:rsidR="002C0554" w:rsidRDefault="002C0554" w:rsidP="00A418EB">
      <w:r>
        <w:continuationSeparator/>
      </w:r>
    </w:p>
  </w:endnote>
  <w:endnote w:type="continuationNotice" w:id="1">
    <w:p w14:paraId="498F1120" w14:textId="77777777" w:rsidR="002C0554" w:rsidRDefault="002C0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1755" w14:textId="77777777" w:rsidR="002C0554" w:rsidRDefault="002C0554" w:rsidP="00A418EB">
      <w:r>
        <w:separator/>
      </w:r>
    </w:p>
  </w:footnote>
  <w:footnote w:type="continuationSeparator" w:id="0">
    <w:p w14:paraId="46396063" w14:textId="77777777" w:rsidR="002C0554" w:rsidRDefault="002C0554" w:rsidP="00A418EB">
      <w:r>
        <w:continuationSeparator/>
      </w:r>
    </w:p>
  </w:footnote>
  <w:footnote w:type="continuationNotice" w:id="1">
    <w:p w14:paraId="3117ACE1" w14:textId="77777777" w:rsidR="002C0554" w:rsidRDefault="002C0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AB5A" w14:textId="0BDFC48C" w:rsidR="006776C2" w:rsidRPr="00E62A1C" w:rsidRDefault="006776C2" w:rsidP="006776C2">
    <w:pPr>
      <w:pStyle w:val="Heading1"/>
      <w:jc w:val="center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 xml:space="preserve">                     </w:t>
    </w:r>
  </w:p>
  <w:p w14:paraId="72246B44" w14:textId="77777777" w:rsidR="006776C2" w:rsidRDefault="00677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F106CF"/>
    <w:multiLevelType w:val="hybridMultilevel"/>
    <w:tmpl w:val="B816B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6666"/>
    <w:multiLevelType w:val="hybridMultilevel"/>
    <w:tmpl w:val="34228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D11F3"/>
    <w:multiLevelType w:val="multilevel"/>
    <w:tmpl w:val="3134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82377"/>
    <w:multiLevelType w:val="hybridMultilevel"/>
    <w:tmpl w:val="8D58D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F390C"/>
    <w:multiLevelType w:val="hybridMultilevel"/>
    <w:tmpl w:val="63C86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1361"/>
    <w:multiLevelType w:val="multilevel"/>
    <w:tmpl w:val="3134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EA6F5E"/>
    <w:multiLevelType w:val="hybridMultilevel"/>
    <w:tmpl w:val="4D02B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F74A9"/>
    <w:multiLevelType w:val="hybridMultilevel"/>
    <w:tmpl w:val="AD1A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61392"/>
    <w:multiLevelType w:val="hybridMultilevel"/>
    <w:tmpl w:val="E0A0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B45CA"/>
    <w:multiLevelType w:val="hybridMultilevel"/>
    <w:tmpl w:val="40D0B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077D7"/>
    <w:multiLevelType w:val="multilevel"/>
    <w:tmpl w:val="3134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9A4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350568"/>
    <w:multiLevelType w:val="multilevel"/>
    <w:tmpl w:val="3134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F632ED"/>
    <w:multiLevelType w:val="hybridMultilevel"/>
    <w:tmpl w:val="F030F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606E5"/>
    <w:multiLevelType w:val="hybridMultilevel"/>
    <w:tmpl w:val="5E90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C5D64"/>
    <w:multiLevelType w:val="multilevel"/>
    <w:tmpl w:val="265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45787B"/>
    <w:multiLevelType w:val="multilevel"/>
    <w:tmpl w:val="3134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1402F9"/>
    <w:multiLevelType w:val="hybridMultilevel"/>
    <w:tmpl w:val="91A02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04821"/>
    <w:multiLevelType w:val="multilevel"/>
    <w:tmpl w:val="3134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F3534F"/>
    <w:multiLevelType w:val="multilevel"/>
    <w:tmpl w:val="947A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845B62"/>
    <w:multiLevelType w:val="hybridMultilevel"/>
    <w:tmpl w:val="087A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715B6"/>
    <w:multiLevelType w:val="hybridMultilevel"/>
    <w:tmpl w:val="3E8C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F25EC"/>
    <w:multiLevelType w:val="hybridMultilevel"/>
    <w:tmpl w:val="F22C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2523D"/>
    <w:multiLevelType w:val="hybridMultilevel"/>
    <w:tmpl w:val="52B2E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C643C"/>
    <w:multiLevelType w:val="multilevel"/>
    <w:tmpl w:val="3392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7A7203"/>
    <w:multiLevelType w:val="hybridMultilevel"/>
    <w:tmpl w:val="7CA0A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2404925">
    <w:abstractNumId w:val="3"/>
  </w:num>
  <w:num w:numId="2" w16cid:durableId="220482694">
    <w:abstractNumId w:val="8"/>
  </w:num>
  <w:num w:numId="3" w16cid:durableId="1229997530">
    <w:abstractNumId w:val="6"/>
  </w:num>
  <w:num w:numId="4" w16cid:durableId="1470243660">
    <w:abstractNumId w:val="2"/>
  </w:num>
  <w:num w:numId="5" w16cid:durableId="469178053">
    <w:abstractNumId w:val="5"/>
  </w:num>
  <w:num w:numId="6" w16cid:durableId="1078138451">
    <w:abstractNumId w:val="15"/>
  </w:num>
  <w:num w:numId="7" w16cid:durableId="2127960428">
    <w:abstractNumId w:val="27"/>
  </w:num>
  <w:num w:numId="8" w16cid:durableId="222110181">
    <w:abstractNumId w:val="13"/>
  </w:num>
  <w:num w:numId="9" w16cid:durableId="1139763386">
    <w:abstractNumId w:val="0"/>
  </w:num>
  <w:num w:numId="10" w16cid:durableId="811866483">
    <w:abstractNumId w:val="1"/>
  </w:num>
  <w:num w:numId="11" w16cid:durableId="483593426">
    <w:abstractNumId w:val="21"/>
  </w:num>
  <w:num w:numId="12" w16cid:durableId="294869845">
    <w:abstractNumId w:val="17"/>
  </w:num>
  <w:num w:numId="13" w16cid:durableId="627247835">
    <w:abstractNumId w:val="12"/>
  </w:num>
  <w:num w:numId="14" w16cid:durableId="261259048">
    <w:abstractNumId w:val="26"/>
  </w:num>
  <w:num w:numId="15" w16cid:durableId="1454592076">
    <w:abstractNumId w:val="9"/>
  </w:num>
  <w:num w:numId="16" w16cid:durableId="266813903">
    <w:abstractNumId w:val="25"/>
  </w:num>
  <w:num w:numId="17" w16cid:durableId="762341959">
    <w:abstractNumId w:val="24"/>
  </w:num>
  <w:num w:numId="18" w16cid:durableId="277953644">
    <w:abstractNumId w:val="23"/>
  </w:num>
  <w:num w:numId="19" w16cid:durableId="1781874520">
    <w:abstractNumId w:val="16"/>
  </w:num>
  <w:num w:numId="20" w16cid:durableId="932202421">
    <w:abstractNumId w:val="19"/>
  </w:num>
  <w:num w:numId="21" w16cid:durableId="463350790">
    <w:abstractNumId w:val="10"/>
  </w:num>
  <w:num w:numId="22" w16cid:durableId="1770158395">
    <w:abstractNumId w:val="11"/>
  </w:num>
  <w:num w:numId="23" w16cid:durableId="1228490693">
    <w:abstractNumId w:val="22"/>
  </w:num>
  <w:num w:numId="24" w16cid:durableId="1739937403">
    <w:abstractNumId w:val="14"/>
  </w:num>
  <w:num w:numId="25" w16cid:durableId="1028071388">
    <w:abstractNumId w:val="7"/>
  </w:num>
  <w:num w:numId="26" w16cid:durableId="1194467213">
    <w:abstractNumId w:val="18"/>
  </w:num>
  <w:num w:numId="27" w16cid:durableId="365521086">
    <w:abstractNumId w:val="20"/>
  </w:num>
  <w:num w:numId="28" w16cid:durableId="1733773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17"/>
    <w:rsid w:val="00014766"/>
    <w:rsid w:val="00084B9C"/>
    <w:rsid w:val="000F47C8"/>
    <w:rsid w:val="00137566"/>
    <w:rsid w:val="0014389A"/>
    <w:rsid w:val="00180054"/>
    <w:rsid w:val="00196561"/>
    <w:rsid w:val="001C1733"/>
    <w:rsid w:val="00202C2E"/>
    <w:rsid w:val="00210965"/>
    <w:rsid w:val="00225808"/>
    <w:rsid w:val="002408F0"/>
    <w:rsid w:val="00250FF5"/>
    <w:rsid w:val="002519D1"/>
    <w:rsid w:val="00263671"/>
    <w:rsid w:val="002661A8"/>
    <w:rsid w:val="0027324C"/>
    <w:rsid w:val="0028193E"/>
    <w:rsid w:val="00291DD2"/>
    <w:rsid w:val="002A6661"/>
    <w:rsid w:val="002A68A2"/>
    <w:rsid w:val="002C0554"/>
    <w:rsid w:val="002C37ED"/>
    <w:rsid w:val="002D76D1"/>
    <w:rsid w:val="003007A0"/>
    <w:rsid w:val="00305F55"/>
    <w:rsid w:val="0033192E"/>
    <w:rsid w:val="00351085"/>
    <w:rsid w:val="00362994"/>
    <w:rsid w:val="003716F8"/>
    <w:rsid w:val="0037229A"/>
    <w:rsid w:val="00393629"/>
    <w:rsid w:val="003A043D"/>
    <w:rsid w:val="003D5383"/>
    <w:rsid w:val="003D7004"/>
    <w:rsid w:val="003E52E9"/>
    <w:rsid w:val="003F7874"/>
    <w:rsid w:val="003F7F50"/>
    <w:rsid w:val="004676D1"/>
    <w:rsid w:val="004B04EB"/>
    <w:rsid w:val="00523315"/>
    <w:rsid w:val="005571FC"/>
    <w:rsid w:val="005644FF"/>
    <w:rsid w:val="005750D3"/>
    <w:rsid w:val="005867AE"/>
    <w:rsid w:val="00590F63"/>
    <w:rsid w:val="005A2FE9"/>
    <w:rsid w:val="005F4CD6"/>
    <w:rsid w:val="00607ED4"/>
    <w:rsid w:val="00626780"/>
    <w:rsid w:val="00650ED5"/>
    <w:rsid w:val="00660438"/>
    <w:rsid w:val="00664E46"/>
    <w:rsid w:val="006738DE"/>
    <w:rsid w:val="006776C2"/>
    <w:rsid w:val="0068660A"/>
    <w:rsid w:val="006B0AB4"/>
    <w:rsid w:val="006E1D17"/>
    <w:rsid w:val="0073679E"/>
    <w:rsid w:val="00737209"/>
    <w:rsid w:val="00760072"/>
    <w:rsid w:val="00790AC5"/>
    <w:rsid w:val="00795D75"/>
    <w:rsid w:val="007B04BD"/>
    <w:rsid w:val="007D5FCC"/>
    <w:rsid w:val="007E65F8"/>
    <w:rsid w:val="00804F1A"/>
    <w:rsid w:val="008067E0"/>
    <w:rsid w:val="00842648"/>
    <w:rsid w:val="00842D19"/>
    <w:rsid w:val="0086689B"/>
    <w:rsid w:val="0092683B"/>
    <w:rsid w:val="00946B0F"/>
    <w:rsid w:val="0095055E"/>
    <w:rsid w:val="00983A35"/>
    <w:rsid w:val="009863C9"/>
    <w:rsid w:val="009920DB"/>
    <w:rsid w:val="009F7ADD"/>
    <w:rsid w:val="00A418EB"/>
    <w:rsid w:val="00A577CA"/>
    <w:rsid w:val="00AD3F44"/>
    <w:rsid w:val="00AD629B"/>
    <w:rsid w:val="00AF145F"/>
    <w:rsid w:val="00B26A4B"/>
    <w:rsid w:val="00B45751"/>
    <w:rsid w:val="00B60339"/>
    <w:rsid w:val="00B83FC1"/>
    <w:rsid w:val="00BB62C6"/>
    <w:rsid w:val="00BB6912"/>
    <w:rsid w:val="00BD5D17"/>
    <w:rsid w:val="00BD78D1"/>
    <w:rsid w:val="00BE1A41"/>
    <w:rsid w:val="00BE49F2"/>
    <w:rsid w:val="00BF1FCC"/>
    <w:rsid w:val="00C036A0"/>
    <w:rsid w:val="00C14AEE"/>
    <w:rsid w:val="00C238AD"/>
    <w:rsid w:val="00C3438A"/>
    <w:rsid w:val="00C457DC"/>
    <w:rsid w:val="00C54A94"/>
    <w:rsid w:val="00C6108D"/>
    <w:rsid w:val="00CA790A"/>
    <w:rsid w:val="00CF6D4F"/>
    <w:rsid w:val="00DB4AC5"/>
    <w:rsid w:val="00DD67C1"/>
    <w:rsid w:val="00E16179"/>
    <w:rsid w:val="00E35907"/>
    <w:rsid w:val="00E36376"/>
    <w:rsid w:val="00E40695"/>
    <w:rsid w:val="00E62A1C"/>
    <w:rsid w:val="00E906C8"/>
    <w:rsid w:val="00E9622F"/>
    <w:rsid w:val="00EC7451"/>
    <w:rsid w:val="00EF638A"/>
    <w:rsid w:val="00F277EA"/>
    <w:rsid w:val="00F5092E"/>
    <w:rsid w:val="00FA1EF6"/>
    <w:rsid w:val="00FB4356"/>
    <w:rsid w:val="00FC5F96"/>
    <w:rsid w:val="00FE6784"/>
    <w:rsid w:val="00FF693F"/>
    <w:rsid w:val="01BF5B1F"/>
    <w:rsid w:val="05BBAB45"/>
    <w:rsid w:val="10CDC93A"/>
    <w:rsid w:val="2B0E84BF"/>
    <w:rsid w:val="2C5A10FA"/>
    <w:rsid w:val="2D98BC79"/>
    <w:rsid w:val="31406D22"/>
    <w:rsid w:val="3667CA6A"/>
    <w:rsid w:val="3D9AC532"/>
    <w:rsid w:val="3E2A7ABA"/>
    <w:rsid w:val="3E751242"/>
    <w:rsid w:val="42F02C36"/>
    <w:rsid w:val="45D48F30"/>
    <w:rsid w:val="4AD26F5F"/>
    <w:rsid w:val="788B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AEB75"/>
  <w15:chartTrackingRefBased/>
  <w15:docId w15:val="{0A2EFC3C-227B-4BF5-A3E9-3C7EFE6E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F78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50D3"/>
    <w:rPr>
      <w:color w:val="0000FF"/>
      <w:u w:val="single"/>
    </w:rPr>
  </w:style>
  <w:style w:type="paragraph" w:styleId="BodyText">
    <w:name w:val="Body Text"/>
    <w:basedOn w:val="Normal"/>
    <w:link w:val="BodyTextChar"/>
    <w:rsid w:val="00BE1A41"/>
    <w:pPr>
      <w:suppressAutoHyphens/>
    </w:pPr>
    <w:rPr>
      <w:rFonts w:cs="Times New Roman"/>
      <w:sz w:val="24"/>
      <w:szCs w:val="20"/>
      <w:lang w:eastAsia="en-US"/>
    </w:rPr>
  </w:style>
  <w:style w:type="paragraph" w:styleId="BodyTextIndent3">
    <w:name w:val="Body Text Indent 3"/>
    <w:basedOn w:val="Normal"/>
    <w:rsid w:val="00BE1A41"/>
    <w:pPr>
      <w:tabs>
        <w:tab w:val="left" w:pos="567"/>
      </w:tabs>
      <w:ind w:left="709"/>
      <w:jc w:val="both"/>
    </w:pPr>
    <w:rPr>
      <w:rFonts w:cs="Times New Roman"/>
      <w:sz w:val="24"/>
      <w:szCs w:val="20"/>
      <w:lang w:eastAsia="en-US"/>
    </w:rPr>
  </w:style>
  <w:style w:type="character" w:customStyle="1" w:styleId="BodyTextChar">
    <w:name w:val="Body Text Char"/>
    <w:link w:val="BodyText"/>
    <w:rsid w:val="00BE1A41"/>
    <w:rPr>
      <w:rFonts w:ascii="Arial" w:hAnsi="Arial"/>
      <w:sz w:val="24"/>
      <w:lang w:val="en-GB" w:eastAsia="en-US" w:bidi="ar-SA"/>
    </w:rPr>
  </w:style>
  <w:style w:type="character" w:styleId="CommentReference">
    <w:name w:val="annotation reference"/>
    <w:rsid w:val="00C343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438A"/>
    <w:rPr>
      <w:sz w:val="20"/>
      <w:szCs w:val="20"/>
    </w:rPr>
  </w:style>
  <w:style w:type="character" w:customStyle="1" w:styleId="CommentTextChar">
    <w:name w:val="Comment Text Char"/>
    <w:link w:val="CommentText"/>
    <w:rsid w:val="00C3438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3438A"/>
    <w:rPr>
      <w:b/>
      <w:bCs/>
    </w:rPr>
  </w:style>
  <w:style w:type="character" w:customStyle="1" w:styleId="CommentSubjectChar">
    <w:name w:val="Comment Subject Char"/>
    <w:link w:val="CommentSubject"/>
    <w:rsid w:val="00C3438A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C34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43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3F7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41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18E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A41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418EB"/>
    <w:rPr>
      <w:rFonts w:ascii="Arial" w:hAnsi="Arial" w:cs="Arial"/>
      <w:sz w:val="22"/>
      <w:szCs w:val="22"/>
    </w:rPr>
  </w:style>
  <w:style w:type="character" w:styleId="FollowedHyperlink">
    <w:name w:val="FollowedHyperlink"/>
    <w:basedOn w:val="DefaultParagraphFont"/>
    <w:rsid w:val="002661A8"/>
    <w:rPr>
      <w:color w:val="954F72" w:themeColor="followedHyperlink"/>
      <w:u w:val="single"/>
    </w:rPr>
  </w:style>
  <w:style w:type="character" w:customStyle="1" w:styleId="wacimagecontainer">
    <w:name w:val="wacimagecontainer"/>
    <w:basedOn w:val="DefaultParagraphFont"/>
    <w:rsid w:val="002A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english-and-maths-requirements-in-apprenticeship-standards-at-level-2-and-abov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B4C70F2084E47845C327E210095BC" ma:contentTypeVersion="3" ma:contentTypeDescription="Create a new document." ma:contentTypeScope="" ma:versionID="73dbd4d7e7cf269c3c91ce8727a239e6">
  <xsd:schema xmlns:xsd="http://www.w3.org/2001/XMLSchema" xmlns:xs="http://www.w3.org/2001/XMLSchema" xmlns:p="http://schemas.microsoft.com/office/2006/metadata/properties" xmlns:ns2="50e3df81-12cd-4eb7-956f-1911db7b45d3" targetNamespace="http://schemas.microsoft.com/office/2006/metadata/properties" ma:root="true" ma:fieldsID="7cd9c41b595f1024bd93646b59979f59" ns2:_="">
    <xsd:import namespace="50e3df81-12cd-4eb7-956f-1911db7b4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df81-12cd-4eb7-956f-1911db7b4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6E2464-A96F-4E97-B8A6-0E901ABB9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1E84F-B6B0-413F-B685-3C1D04921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3df81-12cd-4eb7-956f-1911db7b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0D5DB-2243-46BC-A99A-502E0AB1D4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5EFDA2-17B4-459B-AD8A-A174FB40A038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6966323f-61d7-48d2-893f-484957370b4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2142</Characters>
  <Application>Microsoft Office Word</Application>
  <DocSecurity>4</DocSecurity>
  <Lines>17</Lines>
  <Paragraphs>4</Paragraphs>
  <ScaleCrop>false</ScaleCrop>
  <Company>UOD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Snow</dc:creator>
  <cp:keywords/>
  <cp:lastModifiedBy>Lauren Civil-Hodson</cp:lastModifiedBy>
  <cp:revision>2</cp:revision>
  <cp:lastPrinted>2017-04-07T09:51:00Z</cp:lastPrinted>
  <dcterms:created xsi:type="dcterms:W3CDTF">2025-10-20T10:53:00Z</dcterms:created>
  <dcterms:modified xsi:type="dcterms:W3CDTF">2025-10-20T10:53:00Z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7d098f-2640-4837-b575-e0be04df0525_Enabled">
    <vt:lpwstr>True</vt:lpwstr>
  </property>
  <property fmtid="{D5CDD505-2E9C-101B-9397-08002B2CF9AE}" pid="3" name="MSIP_Label_b47d098f-2640-4837-b575-e0be04df0525_SiteId">
    <vt:lpwstr>98f1bb3a-5efa-4782-88ba-bd897db60e62</vt:lpwstr>
  </property>
  <property fmtid="{D5CDD505-2E9C-101B-9397-08002B2CF9AE}" pid="4" name="MSIP_Label_b47d098f-2640-4837-b575-e0be04df0525_Ref">
    <vt:lpwstr>https://api.informationprotection.azure.com/api/98f1bb3a-5efa-4782-88ba-bd897db60e62</vt:lpwstr>
  </property>
  <property fmtid="{D5CDD505-2E9C-101B-9397-08002B2CF9AE}" pid="5" name="MSIP_Label_b47d098f-2640-4837-b575-e0be04df0525_Owner">
    <vt:lpwstr>CSDP115@derby.ac.uk</vt:lpwstr>
  </property>
  <property fmtid="{D5CDD505-2E9C-101B-9397-08002B2CF9AE}" pid="6" name="MSIP_Label_b47d098f-2640-4837-b575-e0be04df0525_SetDate">
    <vt:lpwstr>2018-08-06T18:41:37.0046161+01:00</vt:lpwstr>
  </property>
  <property fmtid="{D5CDD505-2E9C-101B-9397-08002B2CF9AE}" pid="7" name="MSIP_Label_b47d098f-2640-4837-b575-e0be04df0525_Name">
    <vt:lpwstr>Internal</vt:lpwstr>
  </property>
  <property fmtid="{D5CDD505-2E9C-101B-9397-08002B2CF9AE}" pid="8" name="MSIP_Label_b47d098f-2640-4837-b575-e0be04df0525_Application">
    <vt:lpwstr>Microsoft Azure Information Protection</vt:lpwstr>
  </property>
  <property fmtid="{D5CDD505-2E9C-101B-9397-08002B2CF9AE}" pid="9" name="MSIP_Label_b47d098f-2640-4837-b575-e0be04df0525_Extended_MSFT_Method">
    <vt:lpwstr>Automatic</vt:lpwstr>
  </property>
  <property fmtid="{D5CDD505-2E9C-101B-9397-08002B2CF9AE}" pid="10" name="MSIP_Label_501a0944-9d81-4c75-b857-2ec7863455b7_Enabled">
    <vt:lpwstr>True</vt:lpwstr>
  </property>
  <property fmtid="{D5CDD505-2E9C-101B-9397-08002B2CF9AE}" pid="11" name="MSIP_Label_501a0944-9d81-4c75-b857-2ec7863455b7_SiteId">
    <vt:lpwstr>98f1bb3a-5efa-4782-88ba-bd897db60e62</vt:lpwstr>
  </property>
  <property fmtid="{D5CDD505-2E9C-101B-9397-08002B2CF9AE}" pid="12" name="MSIP_Label_501a0944-9d81-4c75-b857-2ec7863455b7_Ref">
    <vt:lpwstr>https://api.informationprotection.azure.com/api/98f1bb3a-5efa-4782-88ba-bd897db60e62</vt:lpwstr>
  </property>
  <property fmtid="{D5CDD505-2E9C-101B-9397-08002B2CF9AE}" pid="13" name="MSIP_Label_501a0944-9d81-4c75-b857-2ec7863455b7_Owner">
    <vt:lpwstr>CSDP115@derby.ac.uk</vt:lpwstr>
  </property>
  <property fmtid="{D5CDD505-2E9C-101B-9397-08002B2CF9AE}" pid="14" name="MSIP_Label_501a0944-9d81-4c75-b857-2ec7863455b7_SetDate">
    <vt:lpwstr>2018-08-06T18:41:37.0046161+01:00</vt:lpwstr>
  </property>
  <property fmtid="{D5CDD505-2E9C-101B-9397-08002B2CF9AE}" pid="15" name="MSIP_Label_501a0944-9d81-4c75-b857-2ec7863455b7_Name">
    <vt:lpwstr>Internal with visible marking</vt:lpwstr>
  </property>
  <property fmtid="{D5CDD505-2E9C-101B-9397-08002B2CF9AE}" pid="16" name="MSIP_Label_501a0944-9d81-4c75-b857-2ec7863455b7_Application">
    <vt:lpwstr>Microsoft Azure Information Protection</vt:lpwstr>
  </property>
  <property fmtid="{D5CDD505-2E9C-101B-9397-08002B2CF9AE}" pid="17" name="MSIP_Label_501a0944-9d81-4c75-b857-2ec7863455b7_Extended_MSFT_Method">
    <vt:lpwstr>Automatic</vt:lpwstr>
  </property>
  <property fmtid="{D5CDD505-2E9C-101B-9397-08002B2CF9AE}" pid="18" name="MSIP_Label_501a0944-9d81-4c75-b857-2ec7863455b7_Parent">
    <vt:lpwstr>b47d098f-2640-4837-b575-e0be04df0525</vt:lpwstr>
  </property>
  <property fmtid="{D5CDD505-2E9C-101B-9397-08002B2CF9AE}" pid="19" name="Sensitivity">
    <vt:lpwstr>Internal Internal with visible marking</vt:lpwstr>
  </property>
  <property fmtid="{D5CDD505-2E9C-101B-9397-08002B2CF9AE}" pid="20" name="ContentTypeId">
    <vt:lpwstr>0x010100889B4C70F2084E47845C327E210095BC</vt:lpwstr>
  </property>
  <property fmtid="{D5CDD505-2E9C-101B-9397-08002B2CF9AE}" pid="21" name="xd_Prog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xd_Signature">
    <vt:bool>false</vt:bool>
  </property>
</Properties>
</file>