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DB60" w14:textId="17CFC58D" w:rsidR="007B1D9B" w:rsidRDefault="00C807A3" w:rsidP="001725F6">
      <w:pPr>
        <w:pBdr>
          <w:bottom w:val="single" w:sz="4" w:space="1" w:color="A6A6A6"/>
        </w:pBdr>
        <w:jc w:val="center"/>
        <w:rPr>
          <w:rFonts w:ascii="Calibri Light" w:eastAsia="Calibri" w:hAnsi="Calibri Light" w:cs="Times New Roman"/>
          <w:b/>
          <w:szCs w:val="20"/>
        </w:rPr>
      </w:pPr>
      <w:r>
        <w:rPr>
          <w:noProof/>
        </w:rPr>
        <w:drawing>
          <wp:inline distT="0" distB="0" distL="0" distR="0" wp14:anchorId="18DA72D0" wp14:editId="0F735F12">
            <wp:extent cx="2019300" cy="666750"/>
            <wp:effectExtent l="0" t="0" r="0" b="0"/>
            <wp:docPr id="1567663013" name="Picture 156766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p>
    <w:p w14:paraId="4CD56F30" w14:textId="79DF39D2" w:rsidR="007B1D9B" w:rsidRPr="00DE4EFA" w:rsidRDefault="007B1D9B" w:rsidP="001725F6">
      <w:pPr>
        <w:pBdr>
          <w:bottom w:val="single" w:sz="4" w:space="1" w:color="A6A6A6"/>
        </w:pBdr>
        <w:jc w:val="center"/>
        <w:rPr>
          <w:rFonts w:ascii="Arial" w:eastAsia="Calibri" w:hAnsi="Arial" w:cs="Arial"/>
          <w:b/>
          <w:szCs w:val="20"/>
        </w:rPr>
      </w:pPr>
      <w:r w:rsidRPr="00DE4EFA">
        <w:rPr>
          <w:rFonts w:ascii="Arial" w:eastAsia="Calibri" w:hAnsi="Arial" w:cs="Arial"/>
          <w:b/>
          <w:szCs w:val="20"/>
        </w:rPr>
        <w:t>PGDip Forensic Psychology Practi</w:t>
      </w:r>
      <w:r w:rsidR="00442D3B" w:rsidRPr="00DE4EFA">
        <w:rPr>
          <w:rFonts w:ascii="Arial" w:eastAsia="Calibri" w:hAnsi="Arial" w:cs="Arial"/>
          <w:b/>
          <w:szCs w:val="20"/>
        </w:rPr>
        <w:t>tioner</w:t>
      </w:r>
    </w:p>
    <w:p w14:paraId="04A783DE" w14:textId="7069971B" w:rsidR="001725F6" w:rsidRPr="00DE4EFA" w:rsidRDefault="001725F6" w:rsidP="4BCC6E5D">
      <w:pPr>
        <w:pBdr>
          <w:bottom w:val="single" w:sz="4" w:space="1" w:color="A6A6A6"/>
        </w:pBdr>
        <w:jc w:val="center"/>
        <w:rPr>
          <w:rFonts w:ascii="Arial" w:eastAsia="Calibri" w:hAnsi="Arial" w:cs="Arial"/>
          <w:b/>
          <w:bCs/>
        </w:rPr>
      </w:pPr>
      <w:r w:rsidRPr="4BCC6E5D">
        <w:rPr>
          <w:rFonts w:ascii="Arial" w:eastAsia="Calibri" w:hAnsi="Arial" w:cs="Arial"/>
          <w:b/>
          <w:bCs/>
        </w:rPr>
        <w:t xml:space="preserve">Placement </w:t>
      </w:r>
      <w:r w:rsidR="74F483AF" w:rsidRPr="4BCC6E5D">
        <w:rPr>
          <w:rFonts w:ascii="Arial" w:eastAsia="Calibri" w:hAnsi="Arial" w:cs="Arial"/>
          <w:b/>
          <w:bCs/>
        </w:rPr>
        <w:t>Trainee</w:t>
      </w:r>
      <w:r w:rsidRPr="4BCC6E5D">
        <w:rPr>
          <w:rFonts w:ascii="Arial" w:eastAsia="Calibri" w:hAnsi="Arial" w:cs="Arial"/>
          <w:b/>
          <w:bCs/>
        </w:rPr>
        <w:t xml:space="preserve"> Agreement</w:t>
      </w:r>
    </w:p>
    <w:p w14:paraId="297A7D38" w14:textId="11FF1BCA" w:rsidR="001725F6" w:rsidRPr="00DE4EFA" w:rsidRDefault="001725F6" w:rsidP="001725F6">
      <w:pPr>
        <w:spacing w:after="0" w:line="276" w:lineRule="auto"/>
        <w:rPr>
          <w:rFonts w:ascii="Arial" w:eastAsia="Calibri" w:hAnsi="Arial" w:cs="Arial"/>
          <w:sz w:val="20"/>
          <w:szCs w:val="20"/>
        </w:rPr>
      </w:pPr>
      <w:r w:rsidRPr="4BCC6E5D">
        <w:rPr>
          <w:rFonts w:ascii="Arial" w:eastAsia="Calibri" w:hAnsi="Arial" w:cs="Arial"/>
          <w:sz w:val="20"/>
          <w:szCs w:val="20"/>
        </w:rPr>
        <w:t>Your placement within the Forensic setting cannot be acknowledged by the University or counted towards your accredited unit</w:t>
      </w:r>
      <w:r w:rsidR="00DE4EFA" w:rsidRPr="4BCC6E5D">
        <w:rPr>
          <w:rFonts w:ascii="Arial" w:eastAsia="Calibri" w:hAnsi="Arial" w:cs="Arial"/>
          <w:sz w:val="20"/>
          <w:szCs w:val="20"/>
        </w:rPr>
        <w:t>s</w:t>
      </w:r>
      <w:r w:rsidRPr="4BCC6E5D">
        <w:rPr>
          <w:rFonts w:ascii="Arial" w:eastAsia="Calibri" w:hAnsi="Arial" w:cs="Arial"/>
          <w:sz w:val="20"/>
          <w:szCs w:val="20"/>
        </w:rPr>
        <w:t xml:space="preserve"> until it has been approved by the academic team and the full Health and Safety Process has been completed. The first step of this process is for you to complete and return this Placement </w:t>
      </w:r>
      <w:r w:rsidR="3D7849CC" w:rsidRPr="4BCC6E5D">
        <w:rPr>
          <w:rFonts w:ascii="Arial" w:eastAsia="Calibri" w:hAnsi="Arial" w:cs="Arial"/>
          <w:sz w:val="20"/>
          <w:szCs w:val="20"/>
        </w:rPr>
        <w:t>Trainee</w:t>
      </w:r>
      <w:r w:rsidRPr="4BCC6E5D">
        <w:rPr>
          <w:rFonts w:ascii="Arial" w:eastAsia="Calibri" w:hAnsi="Arial" w:cs="Arial"/>
          <w:sz w:val="20"/>
          <w:szCs w:val="20"/>
        </w:rPr>
        <w:t xml:space="preserve"> Agreement. </w:t>
      </w:r>
      <w:r>
        <w:br/>
      </w:r>
    </w:p>
    <w:p w14:paraId="5B228F34" w14:textId="77777777" w:rsidR="001725F6" w:rsidRPr="00DE4EFA" w:rsidRDefault="001725F6" w:rsidP="001725F6">
      <w:pPr>
        <w:spacing w:after="0" w:line="276" w:lineRule="auto"/>
        <w:rPr>
          <w:rFonts w:ascii="Arial" w:eastAsia="Calibri" w:hAnsi="Arial" w:cs="Arial"/>
          <w:b/>
          <w:sz w:val="20"/>
          <w:szCs w:val="20"/>
        </w:rPr>
      </w:pPr>
      <w:r w:rsidRPr="00DE4EFA">
        <w:rPr>
          <w:rFonts w:ascii="Arial" w:eastAsia="Calibri" w:hAnsi="Arial" w:cs="Arial"/>
          <w:b/>
          <w:sz w:val="20"/>
          <w:szCs w:val="20"/>
        </w:rPr>
        <w:t>University Support during Your Placement</w:t>
      </w:r>
    </w:p>
    <w:p w14:paraId="57DCB121" w14:textId="77777777" w:rsidR="001725F6" w:rsidRPr="00DE4EFA" w:rsidRDefault="001725F6" w:rsidP="001725F6">
      <w:pPr>
        <w:spacing w:after="0" w:line="276" w:lineRule="auto"/>
        <w:rPr>
          <w:rFonts w:ascii="Arial" w:eastAsia="Calibri" w:hAnsi="Arial" w:cs="Arial"/>
          <w:sz w:val="20"/>
          <w:szCs w:val="20"/>
        </w:rPr>
      </w:pPr>
      <w:r w:rsidRPr="00DE4EFA">
        <w:rPr>
          <w:rFonts w:ascii="Arial" w:eastAsia="Calibri" w:hAnsi="Arial" w:cs="Arial"/>
          <w:sz w:val="20"/>
          <w:szCs w:val="20"/>
        </w:rPr>
        <w:t xml:space="preserve">Please ensure you contact the University if you have any issues that require our support.  If the University does not know about issues, it cannot assist you with resolving them.  It is unusual for any issues to occur but if they do, we are here to support you!  </w:t>
      </w:r>
      <w:r w:rsidRPr="00DE4EFA">
        <w:rPr>
          <w:rFonts w:ascii="Arial" w:eastAsia="Calibri" w:hAnsi="Arial" w:cs="Arial"/>
          <w:sz w:val="20"/>
          <w:szCs w:val="20"/>
        </w:rPr>
        <w:br/>
      </w:r>
    </w:p>
    <w:p w14:paraId="488426C4" w14:textId="77777777" w:rsidR="001725F6" w:rsidRPr="00DE4EFA" w:rsidRDefault="001725F6" w:rsidP="001725F6">
      <w:pPr>
        <w:spacing w:after="0" w:line="276" w:lineRule="auto"/>
        <w:rPr>
          <w:rFonts w:ascii="Arial" w:eastAsia="Calibri" w:hAnsi="Arial" w:cs="Arial"/>
          <w:b/>
          <w:sz w:val="20"/>
          <w:szCs w:val="20"/>
        </w:rPr>
      </w:pPr>
      <w:r w:rsidRPr="00DE4EFA">
        <w:rPr>
          <w:rFonts w:ascii="Arial" w:eastAsia="Calibri" w:hAnsi="Arial" w:cs="Arial"/>
          <w:b/>
          <w:sz w:val="20"/>
          <w:szCs w:val="20"/>
        </w:rPr>
        <w:t>Conduct and Professionalism</w:t>
      </w:r>
    </w:p>
    <w:p w14:paraId="10CFF6A3" w14:textId="05FCA817" w:rsidR="001725F6" w:rsidRPr="002A433D" w:rsidRDefault="001725F6" w:rsidP="00CC2D58">
      <w:pPr>
        <w:pStyle w:val="ListParagraph"/>
        <w:numPr>
          <w:ilvl w:val="0"/>
          <w:numId w:val="7"/>
        </w:numPr>
        <w:spacing w:after="0" w:line="276" w:lineRule="auto"/>
        <w:rPr>
          <w:rFonts w:ascii="Arial" w:eastAsia="Times New Roman" w:hAnsi="Arial" w:cs="Arial"/>
          <w:color w:val="000000"/>
          <w:sz w:val="20"/>
          <w:szCs w:val="20"/>
          <w:u w:val="single"/>
        </w:rPr>
      </w:pPr>
      <w:r w:rsidRPr="4BCC6E5D">
        <w:rPr>
          <w:rFonts w:ascii="Arial" w:eastAsia="Times New Roman" w:hAnsi="Arial" w:cs="Arial"/>
          <w:sz w:val="20"/>
          <w:szCs w:val="20"/>
        </w:rPr>
        <w:t xml:space="preserve">As a </w:t>
      </w:r>
      <w:r w:rsidR="4ED414BE" w:rsidRPr="4BCC6E5D">
        <w:rPr>
          <w:rFonts w:ascii="Arial" w:eastAsia="Times New Roman" w:hAnsi="Arial" w:cs="Arial"/>
          <w:sz w:val="20"/>
          <w:szCs w:val="20"/>
        </w:rPr>
        <w:t xml:space="preserve">Trainee </w:t>
      </w:r>
      <w:r w:rsidRPr="4BCC6E5D">
        <w:rPr>
          <w:rFonts w:ascii="Arial" w:eastAsia="Times New Roman" w:hAnsi="Arial" w:cs="Arial"/>
          <w:sz w:val="20"/>
          <w:szCs w:val="20"/>
        </w:rPr>
        <w:t xml:space="preserve">of </w:t>
      </w:r>
      <w:r w:rsidR="00CC2D58" w:rsidRPr="4BCC6E5D">
        <w:rPr>
          <w:rFonts w:ascii="Arial" w:eastAsia="Times New Roman" w:hAnsi="Arial" w:cs="Arial"/>
          <w:sz w:val="20"/>
          <w:szCs w:val="20"/>
        </w:rPr>
        <w:t>Leeds Trinity University y</w:t>
      </w:r>
      <w:r w:rsidRPr="4BCC6E5D">
        <w:rPr>
          <w:rFonts w:ascii="Arial" w:eastAsia="Times New Roman" w:hAnsi="Arial" w:cs="Arial"/>
          <w:sz w:val="20"/>
          <w:szCs w:val="20"/>
        </w:rPr>
        <w:t xml:space="preserve">ou are an ambassador for the University and must adhere to the </w:t>
      </w:r>
      <w:r w:rsidR="00BE7A9B">
        <w:rPr>
          <w:rFonts w:ascii="Arial" w:eastAsia="Times New Roman" w:hAnsi="Arial" w:cs="Arial"/>
          <w:sz w:val="20"/>
          <w:szCs w:val="20"/>
        </w:rPr>
        <w:t>Trainee</w:t>
      </w:r>
      <w:r w:rsidRPr="4BCC6E5D">
        <w:rPr>
          <w:rFonts w:ascii="Arial" w:eastAsia="Times New Roman" w:hAnsi="Arial" w:cs="Arial"/>
          <w:sz w:val="20"/>
          <w:szCs w:val="20"/>
        </w:rPr>
        <w:t xml:space="preserve"> Code of Conduct: </w:t>
      </w:r>
      <w:r w:rsidRPr="4BCC6E5D">
        <w:rPr>
          <w:rFonts w:ascii="Arial" w:eastAsia="Times New Roman" w:hAnsi="Arial" w:cs="Arial"/>
          <w:sz w:val="20"/>
          <w:szCs w:val="20"/>
          <w:highlight w:val="yellow"/>
        </w:rPr>
        <w:t>xxxxxx</w:t>
      </w:r>
    </w:p>
    <w:p w14:paraId="15357EFE" w14:textId="77777777" w:rsidR="001725F6" w:rsidRPr="00DE4EFA" w:rsidRDefault="001725F6" w:rsidP="00CC2D58">
      <w:pPr>
        <w:numPr>
          <w:ilvl w:val="0"/>
          <w:numId w:val="8"/>
        </w:numPr>
        <w:spacing w:after="0" w:line="276" w:lineRule="auto"/>
        <w:contextualSpacing/>
        <w:rPr>
          <w:rFonts w:ascii="Arial" w:eastAsia="Times New Roman" w:hAnsi="Arial" w:cs="Arial"/>
          <w:sz w:val="20"/>
          <w:szCs w:val="20"/>
        </w:rPr>
      </w:pPr>
      <w:r w:rsidRPr="00DE4EFA">
        <w:rPr>
          <w:rFonts w:ascii="Arial" w:eastAsia="Times New Roman" w:hAnsi="Arial" w:cs="Arial"/>
          <w:sz w:val="20"/>
          <w:szCs w:val="20"/>
        </w:rPr>
        <w:t>You must behave in an effective, safe and reliable way.</w:t>
      </w:r>
    </w:p>
    <w:p w14:paraId="40559D75" w14:textId="540A743B" w:rsidR="001725F6" w:rsidRPr="00DE4EFA" w:rsidRDefault="001725F6" w:rsidP="00CC2D58">
      <w:pPr>
        <w:numPr>
          <w:ilvl w:val="0"/>
          <w:numId w:val="8"/>
        </w:numPr>
        <w:spacing w:after="0" w:line="276" w:lineRule="auto"/>
        <w:contextualSpacing/>
        <w:rPr>
          <w:rFonts w:ascii="Arial" w:eastAsia="Times New Roman" w:hAnsi="Arial" w:cs="Arial"/>
          <w:color w:val="000000"/>
          <w:sz w:val="20"/>
          <w:szCs w:val="20"/>
          <w:u w:val="single"/>
        </w:rPr>
      </w:pPr>
      <w:r w:rsidRPr="00DE4EFA">
        <w:rPr>
          <w:rFonts w:ascii="Arial" w:eastAsia="Times New Roman" w:hAnsi="Arial" w:cs="Arial"/>
          <w:sz w:val="20"/>
          <w:szCs w:val="20"/>
        </w:rPr>
        <w:t xml:space="preserve">You must behave in a respectful way and bear in mind the reputation of yourself, the </w:t>
      </w:r>
      <w:r w:rsidR="0042061A" w:rsidRPr="00DE4EFA">
        <w:rPr>
          <w:rFonts w:ascii="Arial" w:eastAsia="Times New Roman" w:hAnsi="Arial" w:cs="Arial"/>
          <w:sz w:val="20"/>
          <w:szCs w:val="20"/>
        </w:rPr>
        <w:t>University,</w:t>
      </w:r>
      <w:r w:rsidRPr="00DE4EFA">
        <w:rPr>
          <w:rFonts w:ascii="Arial" w:eastAsia="Times New Roman" w:hAnsi="Arial" w:cs="Arial"/>
          <w:sz w:val="20"/>
          <w:szCs w:val="20"/>
        </w:rPr>
        <w:t xml:space="preserve"> and the Organisation (e.g. on social media).</w:t>
      </w:r>
    </w:p>
    <w:p w14:paraId="2F865A69" w14:textId="77777777" w:rsidR="001725F6" w:rsidRPr="00DE4EFA" w:rsidRDefault="001725F6" w:rsidP="00CC2D58">
      <w:pPr>
        <w:numPr>
          <w:ilvl w:val="0"/>
          <w:numId w:val="8"/>
        </w:numPr>
        <w:spacing w:after="0" w:line="276" w:lineRule="auto"/>
        <w:rPr>
          <w:rFonts w:ascii="Arial" w:eastAsia="Calibri" w:hAnsi="Arial" w:cs="Arial"/>
          <w:sz w:val="20"/>
          <w:szCs w:val="20"/>
        </w:rPr>
      </w:pPr>
      <w:r w:rsidRPr="00DE4EFA">
        <w:rPr>
          <w:rFonts w:ascii="Arial" w:eastAsia="Times New Roman" w:hAnsi="Arial" w:cs="Arial"/>
          <w:sz w:val="20"/>
          <w:szCs w:val="20"/>
        </w:rPr>
        <w:t xml:space="preserve">You must keep a regular check of your university email account and respond to emails from the University accordingly. </w:t>
      </w:r>
    </w:p>
    <w:p w14:paraId="50473DDE" w14:textId="77777777" w:rsidR="001725F6" w:rsidRPr="00DE4EFA" w:rsidRDefault="001725F6" w:rsidP="00CC2D58">
      <w:pPr>
        <w:numPr>
          <w:ilvl w:val="0"/>
          <w:numId w:val="8"/>
        </w:numPr>
        <w:spacing w:after="0" w:line="276" w:lineRule="auto"/>
        <w:rPr>
          <w:rFonts w:ascii="Arial" w:eastAsia="Calibri" w:hAnsi="Arial" w:cs="Arial"/>
          <w:sz w:val="20"/>
          <w:szCs w:val="20"/>
        </w:rPr>
      </w:pPr>
      <w:r w:rsidRPr="00DE4EFA">
        <w:rPr>
          <w:rFonts w:ascii="Arial" w:eastAsia="Calibri" w:hAnsi="Arial" w:cs="Arial"/>
          <w:sz w:val="20"/>
          <w:szCs w:val="20"/>
        </w:rPr>
        <w:t>You must carry out the work specified under the appropriate supervision of nominated individuals of the Organisation.</w:t>
      </w:r>
      <w:r w:rsidRPr="00DE4EFA">
        <w:rPr>
          <w:rFonts w:ascii="Arial" w:eastAsia="Calibri" w:hAnsi="Arial" w:cs="Arial"/>
          <w:sz w:val="20"/>
          <w:szCs w:val="20"/>
        </w:rPr>
        <w:br/>
      </w:r>
    </w:p>
    <w:p w14:paraId="581D51AD" w14:textId="77777777" w:rsidR="001725F6" w:rsidRPr="00DE4EFA" w:rsidRDefault="001725F6" w:rsidP="001725F6">
      <w:pPr>
        <w:spacing w:after="0" w:line="276" w:lineRule="auto"/>
        <w:rPr>
          <w:rFonts w:ascii="Arial" w:eastAsia="Calibri" w:hAnsi="Arial" w:cs="Arial"/>
          <w:b/>
          <w:sz w:val="20"/>
          <w:szCs w:val="20"/>
        </w:rPr>
      </w:pPr>
      <w:r w:rsidRPr="00DE4EFA">
        <w:rPr>
          <w:rFonts w:ascii="Arial" w:eastAsia="Calibri" w:hAnsi="Arial" w:cs="Arial"/>
          <w:b/>
          <w:sz w:val="20"/>
          <w:szCs w:val="20"/>
        </w:rPr>
        <w:t>Health and Safety (H&amp;S)</w:t>
      </w:r>
    </w:p>
    <w:p w14:paraId="77D3467E" w14:textId="77777777" w:rsidR="001725F6" w:rsidRPr="00DE4EFA" w:rsidRDefault="001725F6" w:rsidP="002A433D">
      <w:pPr>
        <w:numPr>
          <w:ilvl w:val="0"/>
          <w:numId w:val="9"/>
        </w:numPr>
        <w:spacing w:after="0" w:line="276" w:lineRule="auto"/>
        <w:contextualSpacing/>
        <w:jc w:val="both"/>
        <w:rPr>
          <w:rFonts w:ascii="Arial" w:eastAsia="Times New Roman" w:hAnsi="Arial" w:cs="Arial"/>
          <w:sz w:val="20"/>
          <w:szCs w:val="20"/>
        </w:rPr>
      </w:pPr>
      <w:r w:rsidRPr="00DE4EFA">
        <w:rPr>
          <w:rFonts w:ascii="Arial" w:eastAsia="Times New Roman" w:hAnsi="Arial" w:cs="Arial"/>
          <w:sz w:val="20"/>
          <w:szCs w:val="20"/>
        </w:rPr>
        <w:t>Based on the Risk Assessment Questions form you have completed, the Placement Team will assess any risks associated with your placement/WBL activity and contact you if there are any concerns.  However, it is also your responsibility to consider any risks associated with your placement, e.g. have you chosen a safe way to travel to and from your place of work or are you working with significant hazards?</w:t>
      </w:r>
    </w:p>
    <w:p w14:paraId="7F443825" w14:textId="6E1CDD66" w:rsidR="001725F6" w:rsidRPr="00DE4EFA" w:rsidRDefault="001725F6" w:rsidP="002A433D">
      <w:pPr>
        <w:numPr>
          <w:ilvl w:val="0"/>
          <w:numId w:val="9"/>
        </w:numPr>
        <w:spacing w:after="0" w:line="276" w:lineRule="auto"/>
        <w:contextualSpacing/>
        <w:jc w:val="both"/>
        <w:rPr>
          <w:rFonts w:ascii="Arial" w:eastAsia="Times New Roman" w:hAnsi="Arial" w:cs="Arial"/>
          <w:sz w:val="20"/>
          <w:szCs w:val="20"/>
        </w:rPr>
      </w:pPr>
      <w:r w:rsidRPr="00DE4EFA">
        <w:rPr>
          <w:rFonts w:ascii="Arial" w:eastAsia="Times New Roman" w:hAnsi="Arial" w:cs="Arial"/>
          <w:sz w:val="20"/>
          <w:szCs w:val="20"/>
        </w:rPr>
        <w:t>You must attend any briefing sessions given by the University or Organisation and familiarise yourself with any information provided before the placement activity begins.</w:t>
      </w:r>
    </w:p>
    <w:p w14:paraId="772AE4B1" w14:textId="77777777" w:rsidR="001725F6" w:rsidRPr="00DE4EFA" w:rsidRDefault="001725F6" w:rsidP="002A433D">
      <w:pPr>
        <w:numPr>
          <w:ilvl w:val="0"/>
          <w:numId w:val="9"/>
        </w:numPr>
        <w:spacing w:after="0" w:line="276" w:lineRule="auto"/>
        <w:contextualSpacing/>
        <w:jc w:val="both"/>
        <w:rPr>
          <w:rFonts w:ascii="Arial" w:eastAsia="Times New Roman" w:hAnsi="Arial" w:cs="Arial"/>
          <w:sz w:val="20"/>
          <w:szCs w:val="20"/>
        </w:rPr>
      </w:pPr>
      <w:r w:rsidRPr="00DE4EFA">
        <w:rPr>
          <w:rFonts w:ascii="Arial" w:eastAsia="Times New Roman" w:hAnsi="Arial" w:cs="Arial"/>
          <w:sz w:val="20"/>
          <w:szCs w:val="20"/>
        </w:rPr>
        <w:t>You should not undertake any work you are unfamiliar with and without supervision, which could result in harm to yourself or others.</w:t>
      </w:r>
    </w:p>
    <w:p w14:paraId="439440E1" w14:textId="77777777" w:rsidR="001725F6" w:rsidRPr="00DE4EFA" w:rsidRDefault="001725F6" w:rsidP="002A433D">
      <w:pPr>
        <w:numPr>
          <w:ilvl w:val="0"/>
          <w:numId w:val="9"/>
        </w:numPr>
        <w:spacing w:after="0" w:line="276" w:lineRule="auto"/>
        <w:contextualSpacing/>
        <w:jc w:val="both"/>
        <w:rPr>
          <w:rFonts w:ascii="Arial" w:eastAsia="Times New Roman" w:hAnsi="Arial" w:cs="Arial"/>
          <w:sz w:val="20"/>
          <w:szCs w:val="20"/>
        </w:rPr>
      </w:pPr>
      <w:r w:rsidRPr="00DE4EFA">
        <w:rPr>
          <w:rFonts w:ascii="Arial" w:eastAsia="Times New Roman" w:hAnsi="Arial" w:cs="Arial"/>
          <w:sz w:val="20"/>
          <w:szCs w:val="20"/>
        </w:rPr>
        <w:t xml:space="preserve">When you commence your role, the Organisation must provide you with an H&amp;S Induction.  A checklist is included overleaf on the H&amp;S aspects that should be included as part of your induction. </w:t>
      </w:r>
    </w:p>
    <w:p w14:paraId="2989C4D7" w14:textId="77777777" w:rsidR="001725F6" w:rsidRPr="00DE4EFA" w:rsidRDefault="001725F6" w:rsidP="002A433D">
      <w:pPr>
        <w:numPr>
          <w:ilvl w:val="0"/>
          <w:numId w:val="9"/>
        </w:numPr>
        <w:spacing w:after="0" w:line="276" w:lineRule="auto"/>
        <w:jc w:val="both"/>
        <w:rPr>
          <w:rFonts w:ascii="Arial" w:eastAsia="Calibri" w:hAnsi="Arial" w:cs="Arial"/>
          <w:sz w:val="20"/>
          <w:szCs w:val="20"/>
        </w:rPr>
      </w:pPr>
      <w:r w:rsidRPr="00DE4EFA">
        <w:rPr>
          <w:rFonts w:ascii="Arial" w:eastAsia="Calibri" w:hAnsi="Arial" w:cs="Arial"/>
          <w:sz w:val="20"/>
          <w:szCs w:val="20"/>
        </w:rPr>
        <w:t>You should inform the Organisation and the University of any personal factors, health (including mental health) concerns or disabilities that may require specific adjustment(s).</w:t>
      </w:r>
    </w:p>
    <w:p w14:paraId="2551426D" w14:textId="24AF5E5F" w:rsidR="001725F6" w:rsidRPr="00DE4EFA" w:rsidRDefault="001725F6" w:rsidP="002A433D">
      <w:pPr>
        <w:numPr>
          <w:ilvl w:val="0"/>
          <w:numId w:val="9"/>
        </w:numPr>
        <w:spacing w:after="0" w:line="276" w:lineRule="auto"/>
        <w:jc w:val="both"/>
        <w:rPr>
          <w:rFonts w:ascii="Arial" w:eastAsia="Calibri" w:hAnsi="Arial" w:cs="Arial"/>
          <w:sz w:val="20"/>
          <w:szCs w:val="20"/>
        </w:rPr>
      </w:pPr>
      <w:r w:rsidRPr="00DE4EFA">
        <w:rPr>
          <w:rFonts w:ascii="Arial" w:eastAsia="Calibri" w:hAnsi="Arial" w:cs="Arial"/>
          <w:sz w:val="20"/>
          <w:szCs w:val="20"/>
        </w:rPr>
        <w:t xml:space="preserve">You must follow the rules, </w:t>
      </w:r>
      <w:r w:rsidR="003E420A" w:rsidRPr="00DE4EFA">
        <w:rPr>
          <w:rFonts w:ascii="Arial" w:eastAsia="Calibri" w:hAnsi="Arial" w:cs="Arial"/>
          <w:sz w:val="20"/>
          <w:szCs w:val="20"/>
        </w:rPr>
        <w:t>practices,</w:t>
      </w:r>
      <w:r w:rsidRPr="00DE4EFA">
        <w:rPr>
          <w:rFonts w:ascii="Arial" w:eastAsia="Calibri" w:hAnsi="Arial" w:cs="Arial"/>
          <w:sz w:val="20"/>
          <w:szCs w:val="20"/>
        </w:rPr>
        <w:t xml:space="preserve"> and processes regarding H&amp;S of the Organisation, including any training and instruction that is required.</w:t>
      </w:r>
    </w:p>
    <w:p w14:paraId="396E0CAA" w14:textId="5D3009B3" w:rsidR="001725F6" w:rsidRPr="00DE4EFA" w:rsidRDefault="001725F6" w:rsidP="002A433D">
      <w:pPr>
        <w:numPr>
          <w:ilvl w:val="0"/>
          <w:numId w:val="9"/>
        </w:numPr>
        <w:spacing w:after="0" w:line="276" w:lineRule="auto"/>
        <w:jc w:val="both"/>
        <w:rPr>
          <w:rFonts w:ascii="Arial" w:eastAsia="Calibri" w:hAnsi="Arial" w:cs="Arial"/>
          <w:color w:val="000000"/>
          <w:sz w:val="20"/>
          <w:szCs w:val="20"/>
        </w:rPr>
      </w:pPr>
      <w:r w:rsidRPr="00DE4EFA">
        <w:rPr>
          <w:rFonts w:ascii="Arial" w:eastAsia="Calibri" w:hAnsi="Arial" w:cs="Arial"/>
          <w:color w:val="000000"/>
          <w:sz w:val="20"/>
          <w:szCs w:val="20"/>
        </w:rPr>
        <w:t xml:space="preserve">You must inform the </w:t>
      </w:r>
      <w:r w:rsidRPr="00DE4EFA">
        <w:rPr>
          <w:rFonts w:ascii="Arial" w:eastAsia="Calibri" w:hAnsi="Arial" w:cs="Arial"/>
          <w:sz w:val="20"/>
          <w:szCs w:val="20"/>
        </w:rPr>
        <w:t>Organisation</w:t>
      </w:r>
      <w:r w:rsidRPr="00DE4EFA">
        <w:rPr>
          <w:rFonts w:ascii="Arial" w:eastAsia="Calibri" w:hAnsi="Arial" w:cs="Arial"/>
          <w:color w:val="000000"/>
          <w:sz w:val="20"/>
          <w:szCs w:val="20"/>
        </w:rPr>
        <w:t xml:space="preserve"> of any concerns </w:t>
      </w:r>
      <w:r w:rsidR="003E420A" w:rsidRPr="00DE4EFA">
        <w:rPr>
          <w:rFonts w:ascii="Arial" w:eastAsia="Calibri" w:hAnsi="Arial" w:cs="Arial"/>
          <w:color w:val="000000"/>
          <w:sz w:val="20"/>
          <w:szCs w:val="20"/>
        </w:rPr>
        <w:t>regarding</w:t>
      </w:r>
      <w:r w:rsidRPr="00DE4EFA">
        <w:rPr>
          <w:rFonts w:ascii="Arial" w:eastAsia="Calibri" w:hAnsi="Arial" w:cs="Arial"/>
          <w:color w:val="000000"/>
          <w:sz w:val="20"/>
          <w:szCs w:val="20"/>
        </w:rPr>
        <w:t xml:space="preserve"> H&amp;S.</w:t>
      </w:r>
    </w:p>
    <w:p w14:paraId="4DE8B105" w14:textId="1F8A9688" w:rsidR="001725F6" w:rsidRPr="00DE4EFA" w:rsidRDefault="001725F6" w:rsidP="002A433D">
      <w:pPr>
        <w:numPr>
          <w:ilvl w:val="0"/>
          <w:numId w:val="9"/>
        </w:numPr>
        <w:spacing w:after="0" w:line="276" w:lineRule="auto"/>
        <w:jc w:val="both"/>
        <w:rPr>
          <w:rFonts w:ascii="Arial" w:eastAsia="Calibri" w:hAnsi="Arial" w:cs="Arial"/>
          <w:color w:val="000000"/>
          <w:sz w:val="20"/>
          <w:szCs w:val="20"/>
        </w:rPr>
      </w:pPr>
      <w:r w:rsidRPr="00DE4EFA">
        <w:rPr>
          <w:rFonts w:ascii="Arial" w:eastAsia="Calibri" w:hAnsi="Arial" w:cs="Arial"/>
          <w:color w:val="000000"/>
          <w:sz w:val="20"/>
          <w:szCs w:val="20"/>
        </w:rPr>
        <w:t>You must consult and inform the University of any changes to the conditions of the placement learning.</w:t>
      </w:r>
    </w:p>
    <w:p w14:paraId="72DBEFCB" w14:textId="77777777" w:rsidR="002A433D" w:rsidRDefault="001725F6" w:rsidP="002A433D">
      <w:pPr>
        <w:numPr>
          <w:ilvl w:val="0"/>
          <w:numId w:val="9"/>
        </w:numPr>
        <w:spacing w:after="0" w:line="276" w:lineRule="auto"/>
        <w:jc w:val="both"/>
        <w:rPr>
          <w:rFonts w:ascii="Arial" w:eastAsia="Calibri" w:hAnsi="Arial" w:cs="Arial"/>
          <w:color w:val="000000"/>
          <w:sz w:val="20"/>
          <w:szCs w:val="20"/>
        </w:rPr>
      </w:pPr>
      <w:r w:rsidRPr="00DE4EFA">
        <w:rPr>
          <w:rFonts w:ascii="Arial" w:eastAsia="Calibri" w:hAnsi="Arial" w:cs="Arial"/>
          <w:color w:val="000000"/>
          <w:sz w:val="20"/>
          <w:szCs w:val="20"/>
        </w:rPr>
        <w:t xml:space="preserve">You must report any accidents or near misses to the </w:t>
      </w:r>
      <w:r w:rsidRPr="00DE4EFA">
        <w:rPr>
          <w:rFonts w:ascii="Arial" w:eastAsia="Calibri" w:hAnsi="Arial" w:cs="Arial"/>
          <w:sz w:val="20"/>
          <w:szCs w:val="20"/>
        </w:rPr>
        <w:t>Organisation</w:t>
      </w:r>
      <w:r w:rsidRPr="00DE4EFA">
        <w:rPr>
          <w:rFonts w:ascii="Arial" w:eastAsia="Calibri" w:hAnsi="Arial" w:cs="Arial"/>
          <w:color w:val="000000"/>
          <w:sz w:val="20"/>
          <w:szCs w:val="20"/>
        </w:rPr>
        <w:t xml:space="preserve"> and the University as soon as possible.</w:t>
      </w:r>
    </w:p>
    <w:p w14:paraId="7A8B3CEC" w14:textId="77777777" w:rsidR="001725F6" w:rsidRPr="002A433D" w:rsidRDefault="001725F6" w:rsidP="002A433D">
      <w:pPr>
        <w:numPr>
          <w:ilvl w:val="0"/>
          <w:numId w:val="9"/>
        </w:numPr>
        <w:spacing w:after="0" w:line="276" w:lineRule="auto"/>
        <w:jc w:val="both"/>
        <w:rPr>
          <w:rFonts w:ascii="Arial" w:eastAsia="Calibri" w:hAnsi="Arial" w:cs="Arial"/>
          <w:color w:val="000000"/>
          <w:sz w:val="20"/>
          <w:szCs w:val="20"/>
        </w:rPr>
      </w:pPr>
      <w:r w:rsidRPr="002A433D">
        <w:rPr>
          <w:rFonts w:ascii="Arial" w:eastAsia="Calibri" w:hAnsi="Arial" w:cs="Arial"/>
          <w:color w:val="000000"/>
          <w:sz w:val="20"/>
          <w:szCs w:val="20"/>
        </w:rPr>
        <w:lastRenderedPageBreak/>
        <w:t xml:space="preserve">You must inform the University if any concerns with regard to H&amp;S that have been raised with the </w:t>
      </w:r>
      <w:r w:rsidRPr="002A433D">
        <w:rPr>
          <w:rFonts w:ascii="Arial" w:eastAsia="Calibri" w:hAnsi="Arial" w:cs="Arial"/>
          <w:sz w:val="20"/>
          <w:szCs w:val="20"/>
        </w:rPr>
        <w:t>Organisation</w:t>
      </w:r>
      <w:r w:rsidRPr="002A433D">
        <w:rPr>
          <w:rFonts w:ascii="Arial" w:eastAsia="Calibri" w:hAnsi="Arial" w:cs="Arial"/>
          <w:color w:val="000000"/>
          <w:sz w:val="20"/>
          <w:szCs w:val="20"/>
        </w:rPr>
        <w:t xml:space="preserve"> are not addressed.</w:t>
      </w:r>
    </w:p>
    <w:p w14:paraId="4AAD2571" w14:textId="77777777" w:rsidR="001725F6" w:rsidRPr="00DE4EFA" w:rsidRDefault="001725F6" w:rsidP="001725F6">
      <w:pPr>
        <w:pBdr>
          <w:bottom w:val="single" w:sz="4" w:space="1" w:color="A6A6A6"/>
        </w:pBdr>
        <w:spacing w:after="0" w:line="276" w:lineRule="auto"/>
        <w:rPr>
          <w:rFonts w:ascii="Arial" w:eastAsia="Calibri" w:hAnsi="Arial" w:cs="Arial"/>
          <w:sz w:val="20"/>
          <w:szCs w:val="20"/>
        </w:rPr>
      </w:pPr>
    </w:p>
    <w:p w14:paraId="6F8235B1" w14:textId="06F08D8E" w:rsidR="001725F6" w:rsidRPr="00DE4EFA" w:rsidRDefault="001725F6" w:rsidP="002A433D">
      <w:pPr>
        <w:spacing w:after="0" w:line="276" w:lineRule="auto"/>
        <w:rPr>
          <w:rFonts w:ascii="Arial" w:eastAsia="Calibri" w:hAnsi="Arial" w:cs="Arial"/>
          <w:b/>
          <w:color w:val="000000"/>
          <w:sz w:val="20"/>
          <w:szCs w:val="20"/>
        </w:rPr>
      </w:pPr>
      <w:r w:rsidRPr="00DE4EFA">
        <w:rPr>
          <w:rFonts w:ascii="Arial" w:eastAsia="Calibri" w:hAnsi="Arial" w:cs="Arial"/>
          <w:b/>
          <w:color w:val="000000"/>
          <w:sz w:val="20"/>
          <w:szCs w:val="20"/>
        </w:rPr>
        <w:t>By signing this form, you are confirming the following:</w:t>
      </w:r>
      <w:r w:rsidR="006E62F2">
        <w:rPr>
          <w:rFonts w:ascii="Arial" w:eastAsia="Calibri" w:hAnsi="Arial" w:cs="Arial"/>
          <w:b/>
          <w:color w:val="000000"/>
          <w:sz w:val="20"/>
          <w:szCs w:val="20"/>
        </w:rPr>
        <w:br/>
      </w:r>
    </w:p>
    <w:p w14:paraId="7152B8BD" w14:textId="557344C5" w:rsidR="001725F6" w:rsidRPr="00DE4EFA" w:rsidRDefault="001725F6" w:rsidP="002A433D">
      <w:pPr>
        <w:numPr>
          <w:ilvl w:val="0"/>
          <w:numId w:val="5"/>
        </w:numPr>
        <w:spacing w:after="0" w:line="276" w:lineRule="auto"/>
        <w:ind w:left="284" w:hanging="284"/>
        <w:contextualSpacing/>
        <w:rPr>
          <w:rFonts w:ascii="Arial" w:eastAsia="Times New Roman" w:hAnsi="Arial" w:cs="Arial"/>
          <w:color w:val="000000"/>
          <w:sz w:val="20"/>
          <w:szCs w:val="20"/>
          <w:u w:val="single"/>
        </w:rPr>
      </w:pPr>
      <w:r w:rsidRPr="00DE4EFA">
        <w:rPr>
          <w:rFonts w:ascii="Arial" w:eastAsia="Times New Roman" w:hAnsi="Arial" w:cs="Arial"/>
          <w:color w:val="000000"/>
          <w:sz w:val="20"/>
          <w:szCs w:val="20"/>
        </w:rPr>
        <w:t>You have completed all sections of the Placement Form (if self-sourcing)</w:t>
      </w:r>
    </w:p>
    <w:p w14:paraId="0D862B2A" w14:textId="77777777" w:rsidR="001725F6" w:rsidRPr="00DE4EFA" w:rsidRDefault="001725F6" w:rsidP="002A433D">
      <w:pPr>
        <w:numPr>
          <w:ilvl w:val="0"/>
          <w:numId w:val="5"/>
        </w:numPr>
        <w:spacing w:after="0" w:line="276" w:lineRule="auto"/>
        <w:ind w:left="284" w:hanging="284"/>
        <w:contextualSpacing/>
        <w:rPr>
          <w:rFonts w:ascii="Arial" w:eastAsia="Times New Roman" w:hAnsi="Arial" w:cs="Arial"/>
          <w:color w:val="000000"/>
          <w:sz w:val="20"/>
          <w:szCs w:val="20"/>
          <w:u w:val="single"/>
        </w:rPr>
      </w:pPr>
      <w:r w:rsidRPr="00DE4EFA">
        <w:rPr>
          <w:rFonts w:ascii="Arial" w:eastAsia="Times New Roman" w:hAnsi="Arial" w:cs="Arial"/>
          <w:color w:val="000000"/>
          <w:sz w:val="20"/>
          <w:szCs w:val="20"/>
        </w:rPr>
        <w:t>You have answered all questions on the Risk Assessment Questions form (if self-sourcing)</w:t>
      </w:r>
    </w:p>
    <w:p w14:paraId="6F32B183" w14:textId="76787CE4" w:rsidR="001725F6" w:rsidRPr="00DE4EFA" w:rsidRDefault="001725F6" w:rsidP="002A433D">
      <w:pPr>
        <w:numPr>
          <w:ilvl w:val="0"/>
          <w:numId w:val="5"/>
        </w:numPr>
        <w:spacing w:after="0" w:line="276" w:lineRule="auto"/>
        <w:ind w:left="284" w:hanging="284"/>
        <w:contextualSpacing/>
        <w:rPr>
          <w:rFonts w:ascii="Arial" w:eastAsia="Times New Roman" w:hAnsi="Arial" w:cs="Arial"/>
          <w:color w:val="000000"/>
          <w:sz w:val="20"/>
          <w:szCs w:val="20"/>
          <w:u w:val="single"/>
        </w:rPr>
      </w:pPr>
      <w:r w:rsidRPr="4BCC6E5D">
        <w:rPr>
          <w:rFonts w:ascii="Arial" w:eastAsia="Times New Roman" w:hAnsi="Arial" w:cs="Arial"/>
          <w:color w:val="000000" w:themeColor="text1"/>
          <w:sz w:val="20"/>
          <w:szCs w:val="20"/>
        </w:rPr>
        <w:t xml:space="preserve">You have read all information on the Placement </w:t>
      </w:r>
      <w:r w:rsidR="17B3B685" w:rsidRPr="4BCC6E5D">
        <w:rPr>
          <w:rFonts w:ascii="Arial" w:eastAsia="Times New Roman" w:hAnsi="Arial" w:cs="Arial"/>
          <w:color w:val="000000" w:themeColor="text1"/>
          <w:sz w:val="20"/>
          <w:szCs w:val="20"/>
        </w:rPr>
        <w:t>Trainee</w:t>
      </w:r>
      <w:r w:rsidRPr="4BCC6E5D">
        <w:rPr>
          <w:rFonts w:ascii="Arial" w:eastAsia="Times New Roman" w:hAnsi="Arial" w:cs="Arial"/>
          <w:color w:val="000000" w:themeColor="text1"/>
          <w:sz w:val="20"/>
          <w:szCs w:val="20"/>
        </w:rPr>
        <w:t xml:space="preserve"> Agreement</w:t>
      </w:r>
    </w:p>
    <w:p w14:paraId="06D0E4D5" w14:textId="0B567482" w:rsidR="001725F6" w:rsidRPr="00DE4EFA" w:rsidRDefault="001725F6" w:rsidP="002A433D">
      <w:pPr>
        <w:numPr>
          <w:ilvl w:val="0"/>
          <w:numId w:val="5"/>
        </w:numPr>
        <w:spacing w:after="0" w:line="276" w:lineRule="auto"/>
        <w:ind w:left="284" w:hanging="284"/>
        <w:contextualSpacing/>
        <w:rPr>
          <w:rFonts w:ascii="Arial" w:eastAsia="Times New Roman" w:hAnsi="Arial" w:cs="Arial"/>
          <w:color w:val="000000"/>
          <w:sz w:val="20"/>
          <w:szCs w:val="20"/>
          <w:u w:val="single"/>
        </w:rPr>
      </w:pPr>
      <w:r w:rsidRPr="4BCC6E5D">
        <w:rPr>
          <w:rFonts w:ascii="Arial" w:eastAsia="Times New Roman" w:hAnsi="Arial" w:cs="Arial"/>
          <w:color w:val="000000" w:themeColor="text1"/>
          <w:sz w:val="20"/>
          <w:szCs w:val="20"/>
        </w:rPr>
        <w:t xml:space="preserve">You accept the terms stipulated in the Placement </w:t>
      </w:r>
      <w:r w:rsidR="303D6A29" w:rsidRPr="4BCC6E5D">
        <w:rPr>
          <w:rFonts w:ascii="Arial" w:eastAsia="Times New Roman" w:hAnsi="Arial" w:cs="Arial"/>
          <w:color w:val="000000" w:themeColor="text1"/>
          <w:sz w:val="20"/>
          <w:szCs w:val="20"/>
        </w:rPr>
        <w:t>Trainee</w:t>
      </w:r>
      <w:r w:rsidR="0787BEE4" w:rsidRPr="4BCC6E5D">
        <w:rPr>
          <w:rFonts w:ascii="Arial" w:eastAsia="Times New Roman" w:hAnsi="Arial" w:cs="Arial"/>
          <w:color w:val="000000" w:themeColor="text1"/>
          <w:sz w:val="20"/>
          <w:szCs w:val="20"/>
        </w:rPr>
        <w:t xml:space="preserve"> </w:t>
      </w:r>
      <w:r w:rsidRPr="4BCC6E5D">
        <w:rPr>
          <w:rFonts w:ascii="Arial" w:eastAsia="Times New Roman" w:hAnsi="Arial" w:cs="Arial"/>
          <w:color w:val="000000" w:themeColor="text1"/>
          <w:sz w:val="20"/>
          <w:szCs w:val="20"/>
        </w:rPr>
        <w:t>Agreement</w:t>
      </w:r>
    </w:p>
    <w:p w14:paraId="16E764C5" w14:textId="403B58B6" w:rsidR="001725F6" w:rsidRPr="00DE4EFA" w:rsidRDefault="001725F6" w:rsidP="002A433D">
      <w:pPr>
        <w:numPr>
          <w:ilvl w:val="0"/>
          <w:numId w:val="5"/>
        </w:numPr>
        <w:spacing w:after="0" w:line="276" w:lineRule="auto"/>
        <w:ind w:left="284" w:hanging="284"/>
        <w:contextualSpacing/>
        <w:rPr>
          <w:rFonts w:ascii="Arial" w:eastAsia="Times New Roman" w:hAnsi="Arial" w:cs="Arial"/>
          <w:color w:val="000000"/>
          <w:sz w:val="20"/>
          <w:szCs w:val="20"/>
          <w:u w:val="single"/>
        </w:rPr>
      </w:pPr>
      <w:r w:rsidRPr="00DE4EFA">
        <w:rPr>
          <w:rFonts w:ascii="Arial" w:eastAsia="Times New Roman" w:hAnsi="Arial" w:cs="Arial"/>
          <w:color w:val="000000"/>
          <w:sz w:val="20"/>
          <w:szCs w:val="20"/>
        </w:rPr>
        <w:t>If your placement is abroad, you have actioned all appropriate tasks on the ‘Information for Overseas Placements’ document, including completion of the Placement Visit Overseas Form.</w:t>
      </w:r>
    </w:p>
    <w:p w14:paraId="3D7B09B8" w14:textId="627B30DC" w:rsidR="00BE31B3" w:rsidRPr="007B1D9B" w:rsidRDefault="001725F6" w:rsidP="002A433D">
      <w:pPr>
        <w:numPr>
          <w:ilvl w:val="0"/>
          <w:numId w:val="5"/>
        </w:numPr>
        <w:spacing w:after="0" w:line="276" w:lineRule="auto"/>
        <w:ind w:left="284" w:hanging="284"/>
        <w:contextualSpacing/>
        <w:rPr>
          <w:noProof/>
        </w:rPr>
      </w:pPr>
      <w:r w:rsidRPr="4BCC6E5D">
        <w:rPr>
          <w:rFonts w:ascii="Arial" w:eastAsia="Times New Roman" w:hAnsi="Arial" w:cs="Arial"/>
          <w:color w:val="000000" w:themeColor="text1"/>
          <w:sz w:val="20"/>
          <w:szCs w:val="20"/>
        </w:rPr>
        <w:t xml:space="preserve">You are returning by email the fully completed </w:t>
      </w:r>
      <w:r w:rsidRPr="4BCC6E5D">
        <w:rPr>
          <w:rFonts w:ascii="Arial" w:eastAsia="Times New Roman" w:hAnsi="Arial" w:cs="Arial"/>
          <w:sz w:val="20"/>
          <w:szCs w:val="20"/>
        </w:rPr>
        <w:t xml:space="preserve">Placement Form (if self-sourcing), the Risk Assessment Questions form (if self-sourcing) and this Placement </w:t>
      </w:r>
      <w:r w:rsidR="2CA3740A" w:rsidRPr="4BCC6E5D">
        <w:rPr>
          <w:rFonts w:ascii="Arial" w:eastAsia="Times New Roman" w:hAnsi="Arial" w:cs="Arial"/>
          <w:sz w:val="20"/>
          <w:szCs w:val="20"/>
        </w:rPr>
        <w:t>Trainee Agreement</w:t>
      </w:r>
      <w:r w:rsidRPr="4BCC6E5D">
        <w:rPr>
          <w:rFonts w:ascii="Arial" w:eastAsia="Times New Roman" w:hAnsi="Arial" w:cs="Arial"/>
          <w:sz w:val="20"/>
          <w:szCs w:val="20"/>
        </w:rPr>
        <w:t xml:space="preserve"> </w:t>
      </w:r>
      <w:r w:rsidRPr="4BCC6E5D">
        <w:rPr>
          <w:rFonts w:ascii="Arial" w:eastAsia="Times New Roman" w:hAnsi="Arial" w:cs="Arial"/>
          <w:color w:val="000000" w:themeColor="text1"/>
          <w:sz w:val="20"/>
          <w:szCs w:val="20"/>
        </w:rPr>
        <w:t>to the Placement Team</w:t>
      </w:r>
      <w:r w:rsidRPr="4BCC6E5D">
        <w:rPr>
          <w:rFonts w:ascii="Arial" w:eastAsia="Times New Roman" w:hAnsi="Arial" w:cs="Arial"/>
          <w:sz w:val="20"/>
          <w:szCs w:val="20"/>
        </w:rPr>
        <w:t xml:space="preserve">. </w:t>
      </w:r>
      <w:r>
        <w:br/>
      </w:r>
      <w:r>
        <w:br/>
      </w:r>
    </w:p>
    <w:tbl>
      <w:tblPr>
        <w:tblStyle w:val="TableGrid5"/>
        <w:tblW w:w="9016" w:type="dxa"/>
        <w:tblLook w:val="04A0" w:firstRow="1" w:lastRow="0" w:firstColumn="1" w:lastColumn="0" w:noHBand="0" w:noVBand="1"/>
      </w:tblPr>
      <w:tblGrid>
        <w:gridCol w:w="885"/>
        <w:gridCol w:w="1391"/>
        <w:gridCol w:w="1035"/>
        <w:gridCol w:w="1921"/>
        <w:gridCol w:w="990"/>
        <w:gridCol w:w="1291"/>
        <w:gridCol w:w="855"/>
        <w:gridCol w:w="648"/>
      </w:tblGrid>
      <w:tr w:rsidR="00BE31B3" w:rsidRPr="004C4B05" w14:paraId="485FF7CD" w14:textId="77777777" w:rsidTr="4BCC6E5D">
        <w:tc>
          <w:tcPr>
            <w:tcW w:w="9016" w:type="dxa"/>
            <w:gridSpan w:val="8"/>
            <w:shd w:val="clear" w:color="auto" w:fill="BFBFBF" w:themeFill="background1" w:themeFillShade="BF"/>
          </w:tcPr>
          <w:p w14:paraId="34309F67" w14:textId="2787A71E" w:rsidR="00BE31B3" w:rsidRPr="004C4B05" w:rsidRDefault="26446B15">
            <w:pPr>
              <w:widowControl w:val="0"/>
              <w:autoSpaceDE w:val="0"/>
              <w:autoSpaceDN w:val="0"/>
              <w:spacing w:line="276" w:lineRule="auto"/>
              <w:outlineLvl w:val="0"/>
              <w:rPr>
                <w:rFonts w:ascii="Arial" w:eastAsia="Arial" w:hAnsi="Arial" w:cs="Arial"/>
                <w:lang w:val="en-US"/>
              </w:rPr>
            </w:pPr>
            <w:r w:rsidRPr="4BCC6E5D">
              <w:rPr>
                <w:rFonts w:ascii="Arial" w:eastAsia="Arial" w:hAnsi="Arial" w:cs="Arial"/>
                <w:lang w:val="en-US"/>
              </w:rPr>
              <w:t>Trainee</w:t>
            </w:r>
          </w:p>
        </w:tc>
      </w:tr>
      <w:tr w:rsidR="00BE31B3" w:rsidRPr="004C4B05" w14:paraId="5E2EDCCE" w14:textId="77777777" w:rsidTr="4BCC6E5D">
        <w:trPr>
          <w:trHeight w:val="309"/>
        </w:trPr>
        <w:tc>
          <w:tcPr>
            <w:tcW w:w="885" w:type="dxa"/>
          </w:tcPr>
          <w:p w14:paraId="24B254F5" w14:textId="77777777" w:rsidR="00BE31B3" w:rsidRPr="004C4B05" w:rsidRDefault="00BE31B3">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Name</w:t>
            </w:r>
          </w:p>
        </w:tc>
        <w:tc>
          <w:tcPr>
            <w:tcW w:w="1391" w:type="dxa"/>
          </w:tcPr>
          <w:p w14:paraId="6871FA8A" w14:textId="77777777" w:rsidR="00BE31B3" w:rsidRPr="004C4B05" w:rsidRDefault="00BE31B3">
            <w:pPr>
              <w:widowControl w:val="0"/>
              <w:autoSpaceDE w:val="0"/>
              <w:autoSpaceDN w:val="0"/>
              <w:spacing w:line="276" w:lineRule="auto"/>
              <w:outlineLvl w:val="0"/>
              <w:rPr>
                <w:rFonts w:ascii="Arial" w:eastAsia="Arial" w:hAnsi="Arial" w:cs="Arial"/>
                <w:lang w:val="en-US"/>
              </w:rPr>
            </w:pPr>
          </w:p>
          <w:p w14:paraId="77A58188" w14:textId="77777777" w:rsidR="00BE31B3" w:rsidRPr="004C4B05" w:rsidRDefault="00BE31B3">
            <w:pPr>
              <w:widowControl w:val="0"/>
              <w:autoSpaceDE w:val="0"/>
              <w:autoSpaceDN w:val="0"/>
              <w:spacing w:line="276" w:lineRule="auto"/>
              <w:outlineLvl w:val="0"/>
              <w:rPr>
                <w:rFonts w:ascii="Arial" w:eastAsia="Arial" w:hAnsi="Arial" w:cs="Arial"/>
                <w:lang w:val="en-US"/>
              </w:rPr>
            </w:pPr>
          </w:p>
        </w:tc>
        <w:tc>
          <w:tcPr>
            <w:tcW w:w="1035" w:type="dxa"/>
          </w:tcPr>
          <w:p w14:paraId="236732D9" w14:textId="2EB279C6" w:rsidR="00BE31B3" w:rsidRPr="004C4B05" w:rsidRDefault="00BE31B3">
            <w:pPr>
              <w:widowControl w:val="0"/>
              <w:autoSpaceDE w:val="0"/>
              <w:autoSpaceDN w:val="0"/>
              <w:spacing w:line="276" w:lineRule="auto"/>
              <w:outlineLvl w:val="0"/>
              <w:rPr>
                <w:rFonts w:ascii="Arial" w:eastAsia="Arial" w:hAnsi="Arial" w:cs="Arial"/>
                <w:lang w:val="en-US"/>
              </w:rPr>
            </w:pPr>
            <w:r>
              <w:rPr>
                <w:rFonts w:ascii="Arial" w:eastAsia="Arial" w:hAnsi="Arial" w:cs="Arial"/>
                <w:lang w:val="en-US"/>
              </w:rPr>
              <w:t>Number</w:t>
            </w:r>
          </w:p>
        </w:tc>
        <w:tc>
          <w:tcPr>
            <w:tcW w:w="1921" w:type="dxa"/>
          </w:tcPr>
          <w:p w14:paraId="49166CCC" w14:textId="77777777" w:rsidR="00BE31B3" w:rsidRPr="004C4B05" w:rsidRDefault="00BE31B3">
            <w:pPr>
              <w:widowControl w:val="0"/>
              <w:autoSpaceDE w:val="0"/>
              <w:autoSpaceDN w:val="0"/>
              <w:spacing w:line="276" w:lineRule="auto"/>
              <w:outlineLvl w:val="0"/>
              <w:rPr>
                <w:rFonts w:ascii="Arial" w:eastAsia="Arial" w:hAnsi="Arial" w:cs="Arial"/>
                <w:lang w:val="en-US"/>
              </w:rPr>
            </w:pPr>
          </w:p>
        </w:tc>
        <w:tc>
          <w:tcPr>
            <w:tcW w:w="990" w:type="dxa"/>
          </w:tcPr>
          <w:p w14:paraId="7C58B043" w14:textId="77777777" w:rsidR="00BE31B3" w:rsidRPr="004C4B05" w:rsidRDefault="00BE31B3">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Signed</w:t>
            </w:r>
          </w:p>
        </w:tc>
        <w:tc>
          <w:tcPr>
            <w:tcW w:w="1291" w:type="dxa"/>
          </w:tcPr>
          <w:p w14:paraId="716EF897" w14:textId="77777777" w:rsidR="00BE31B3" w:rsidRPr="004C4B05" w:rsidRDefault="00BE31B3">
            <w:pPr>
              <w:widowControl w:val="0"/>
              <w:autoSpaceDE w:val="0"/>
              <w:autoSpaceDN w:val="0"/>
              <w:spacing w:line="276" w:lineRule="auto"/>
              <w:outlineLvl w:val="0"/>
              <w:rPr>
                <w:rFonts w:ascii="Arial" w:eastAsia="Arial" w:hAnsi="Arial" w:cs="Arial"/>
                <w:lang w:val="en-US"/>
              </w:rPr>
            </w:pPr>
          </w:p>
        </w:tc>
        <w:tc>
          <w:tcPr>
            <w:tcW w:w="855" w:type="dxa"/>
          </w:tcPr>
          <w:p w14:paraId="4943BB9B" w14:textId="77777777" w:rsidR="00BE31B3" w:rsidRPr="004C4B05" w:rsidRDefault="00BE31B3">
            <w:pPr>
              <w:widowControl w:val="0"/>
              <w:autoSpaceDE w:val="0"/>
              <w:autoSpaceDN w:val="0"/>
              <w:spacing w:line="276" w:lineRule="auto"/>
              <w:outlineLvl w:val="0"/>
              <w:rPr>
                <w:rFonts w:ascii="Arial" w:eastAsia="Arial" w:hAnsi="Arial" w:cs="Arial"/>
                <w:lang w:val="en-US"/>
              </w:rPr>
            </w:pPr>
            <w:r w:rsidRPr="004C4B05">
              <w:rPr>
                <w:rFonts w:ascii="Arial" w:eastAsia="Arial" w:hAnsi="Arial" w:cs="Arial"/>
                <w:lang w:val="en-US"/>
              </w:rPr>
              <w:t>Date</w:t>
            </w:r>
          </w:p>
        </w:tc>
        <w:tc>
          <w:tcPr>
            <w:tcW w:w="648" w:type="dxa"/>
          </w:tcPr>
          <w:p w14:paraId="468101CD" w14:textId="77777777" w:rsidR="00BE31B3" w:rsidRPr="004C4B05" w:rsidRDefault="00BE31B3">
            <w:pPr>
              <w:widowControl w:val="0"/>
              <w:autoSpaceDE w:val="0"/>
              <w:autoSpaceDN w:val="0"/>
              <w:spacing w:line="276" w:lineRule="auto"/>
              <w:outlineLvl w:val="0"/>
              <w:rPr>
                <w:rFonts w:ascii="Arial" w:eastAsia="Arial" w:hAnsi="Arial" w:cs="Arial"/>
                <w:lang w:val="en-US"/>
              </w:rPr>
            </w:pPr>
          </w:p>
        </w:tc>
      </w:tr>
    </w:tbl>
    <w:p w14:paraId="4611A58B" w14:textId="0E236157" w:rsidR="001725F6" w:rsidRPr="00745A00" w:rsidRDefault="001725F6" w:rsidP="00BE31B3">
      <w:pPr>
        <w:spacing w:after="0" w:line="276" w:lineRule="auto"/>
        <w:ind w:left="284"/>
        <w:contextualSpacing/>
        <w:rPr>
          <w:rFonts w:ascii="Calibri Light" w:eastAsia="Times New Roman" w:hAnsi="Calibri Light" w:cs="Arial"/>
          <w:color w:val="000000"/>
          <w:sz w:val="20"/>
          <w:szCs w:val="20"/>
          <w:u w:val="single"/>
        </w:rPr>
      </w:pPr>
    </w:p>
    <w:sectPr w:rsidR="001725F6" w:rsidRPr="00745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D74F" w14:textId="77777777" w:rsidR="00021A88" w:rsidRDefault="00021A88" w:rsidP="00587796">
      <w:pPr>
        <w:spacing w:after="0" w:line="240" w:lineRule="auto"/>
      </w:pPr>
      <w:r>
        <w:separator/>
      </w:r>
    </w:p>
  </w:endnote>
  <w:endnote w:type="continuationSeparator" w:id="0">
    <w:p w14:paraId="6F64AA92" w14:textId="77777777" w:rsidR="00021A88" w:rsidRDefault="00021A88" w:rsidP="00587796">
      <w:pPr>
        <w:spacing w:after="0" w:line="240" w:lineRule="auto"/>
      </w:pPr>
      <w:r>
        <w:continuationSeparator/>
      </w:r>
    </w:p>
  </w:endnote>
  <w:endnote w:type="continuationNotice" w:id="1">
    <w:p w14:paraId="405782FE" w14:textId="77777777" w:rsidR="00021A88" w:rsidRDefault="0002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FC17" w14:textId="77777777" w:rsidR="00021A88" w:rsidRDefault="00021A88" w:rsidP="00587796">
      <w:pPr>
        <w:spacing w:after="0" w:line="240" w:lineRule="auto"/>
      </w:pPr>
      <w:r>
        <w:separator/>
      </w:r>
    </w:p>
  </w:footnote>
  <w:footnote w:type="continuationSeparator" w:id="0">
    <w:p w14:paraId="0B181DC5" w14:textId="77777777" w:rsidR="00021A88" w:rsidRDefault="00021A88" w:rsidP="00587796">
      <w:pPr>
        <w:spacing w:after="0" w:line="240" w:lineRule="auto"/>
      </w:pPr>
      <w:r>
        <w:continuationSeparator/>
      </w:r>
    </w:p>
  </w:footnote>
  <w:footnote w:type="continuationNotice" w:id="1">
    <w:p w14:paraId="62F3E005" w14:textId="77777777" w:rsidR="00021A88" w:rsidRDefault="00021A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FB8"/>
    <w:multiLevelType w:val="hybridMultilevel"/>
    <w:tmpl w:val="FFA64082"/>
    <w:lvl w:ilvl="0" w:tplc="0809000F">
      <w:start w:val="1"/>
      <w:numFmt w:val="decimal"/>
      <w:lvlText w:val="%1."/>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14093F99"/>
    <w:multiLevelType w:val="hybridMultilevel"/>
    <w:tmpl w:val="602269A2"/>
    <w:lvl w:ilvl="0" w:tplc="E960CB40">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A0E67"/>
    <w:multiLevelType w:val="hybridMultilevel"/>
    <w:tmpl w:val="4FE6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626CF"/>
    <w:multiLevelType w:val="hybridMultilevel"/>
    <w:tmpl w:val="1668F0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81CC1"/>
    <w:multiLevelType w:val="hybridMultilevel"/>
    <w:tmpl w:val="ED0EC92E"/>
    <w:lvl w:ilvl="0" w:tplc="978E970C">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05F7D"/>
    <w:multiLevelType w:val="hybridMultilevel"/>
    <w:tmpl w:val="B554EB48"/>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6" w15:restartNumberingAfterBreak="0">
    <w:nsid w:val="60752C20"/>
    <w:multiLevelType w:val="hybridMultilevel"/>
    <w:tmpl w:val="0B1C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96B14"/>
    <w:multiLevelType w:val="hybridMultilevel"/>
    <w:tmpl w:val="74D0C3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F0882"/>
    <w:multiLevelType w:val="hybridMultilevel"/>
    <w:tmpl w:val="1F00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719732">
    <w:abstractNumId w:val="4"/>
  </w:num>
  <w:num w:numId="2" w16cid:durableId="1481072753">
    <w:abstractNumId w:val="1"/>
  </w:num>
  <w:num w:numId="3" w16cid:durableId="973828226">
    <w:abstractNumId w:val="5"/>
  </w:num>
  <w:num w:numId="4" w16cid:durableId="730927033">
    <w:abstractNumId w:val="3"/>
  </w:num>
  <w:num w:numId="5" w16cid:durableId="547838666">
    <w:abstractNumId w:val="0"/>
  </w:num>
  <w:num w:numId="6" w16cid:durableId="909080577">
    <w:abstractNumId w:val="7"/>
  </w:num>
  <w:num w:numId="7" w16cid:durableId="709719438">
    <w:abstractNumId w:val="2"/>
  </w:num>
  <w:num w:numId="8" w16cid:durableId="1985163593">
    <w:abstractNumId w:val="8"/>
  </w:num>
  <w:num w:numId="9" w16cid:durableId="1837569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F6"/>
    <w:rsid w:val="00000A80"/>
    <w:rsid w:val="00021A88"/>
    <w:rsid w:val="0004521E"/>
    <w:rsid w:val="0008094D"/>
    <w:rsid w:val="000A097B"/>
    <w:rsid w:val="001725F6"/>
    <w:rsid w:val="001C03B8"/>
    <w:rsid w:val="001E609C"/>
    <w:rsid w:val="001E66F1"/>
    <w:rsid w:val="00210965"/>
    <w:rsid w:val="0021755B"/>
    <w:rsid w:val="00217BA5"/>
    <w:rsid w:val="00237901"/>
    <w:rsid w:val="002A433D"/>
    <w:rsid w:val="002B5E27"/>
    <w:rsid w:val="003E420A"/>
    <w:rsid w:val="0042061A"/>
    <w:rsid w:val="00442D3B"/>
    <w:rsid w:val="004618B5"/>
    <w:rsid w:val="00587796"/>
    <w:rsid w:val="006E62F2"/>
    <w:rsid w:val="007203AC"/>
    <w:rsid w:val="00730951"/>
    <w:rsid w:val="007B1D9B"/>
    <w:rsid w:val="00892EC1"/>
    <w:rsid w:val="008A4C04"/>
    <w:rsid w:val="009A7A3B"/>
    <w:rsid w:val="00AC5C38"/>
    <w:rsid w:val="00B27C6E"/>
    <w:rsid w:val="00BE31B3"/>
    <w:rsid w:val="00BE7A9B"/>
    <w:rsid w:val="00C807A3"/>
    <w:rsid w:val="00CC2D58"/>
    <w:rsid w:val="00D75881"/>
    <w:rsid w:val="00DD1B78"/>
    <w:rsid w:val="00DD2641"/>
    <w:rsid w:val="00DE395A"/>
    <w:rsid w:val="00DE4EFA"/>
    <w:rsid w:val="00E0091F"/>
    <w:rsid w:val="00E91F10"/>
    <w:rsid w:val="00F009FA"/>
    <w:rsid w:val="0787BEE4"/>
    <w:rsid w:val="14C2D03D"/>
    <w:rsid w:val="17B3B685"/>
    <w:rsid w:val="24588D19"/>
    <w:rsid w:val="26446B15"/>
    <w:rsid w:val="2CA3740A"/>
    <w:rsid w:val="303D6A29"/>
    <w:rsid w:val="3D7849CC"/>
    <w:rsid w:val="499AE13D"/>
    <w:rsid w:val="4BCC6E5D"/>
    <w:rsid w:val="4ED414BE"/>
    <w:rsid w:val="5249A97A"/>
    <w:rsid w:val="74F48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9C8D"/>
  <w15:chartTrackingRefBased/>
  <w15:docId w15:val="{FFE4B1DC-0B80-4EE7-82D0-61EDAB4D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5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25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725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796"/>
  </w:style>
  <w:style w:type="paragraph" w:styleId="Footer">
    <w:name w:val="footer"/>
    <w:basedOn w:val="Normal"/>
    <w:link w:val="FooterChar"/>
    <w:uiPriority w:val="99"/>
    <w:unhideWhenUsed/>
    <w:rsid w:val="00587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796"/>
  </w:style>
  <w:style w:type="paragraph" w:styleId="ListParagraph">
    <w:name w:val="List Paragraph"/>
    <w:basedOn w:val="Normal"/>
    <w:uiPriority w:val="34"/>
    <w:qFormat/>
    <w:rsid w:val="002A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B4C70F2084E47845C327E210095BC" ma:contentTypeVersion="3" ma:contentTypeDescription="Create a new document." ma:contentTypeScope="" ma:versionID="73dbd4d7e7cf269c3c91ce8727a239e6">
  <xsd:schema xmlns:xsd="http://www.w3.org/2001/XMLSchema" xmlns:xs="http://www.w3.org/2001/XMLSchema" xmlns:p="http://schemas.microsoft.com/office/2006/metadata/properties" xmlns:ns2="50e3df81-12cd-4eb7-956f-1911db7b45d3" targetNamespace="http://schemas.microsoft.com/office/2006/metadata/properties" ma:root="true" ma:fieldsID="7cd9c41b595f1024bd93646b59979f59" ns2:_="">
    <xsd:import namespace="50e3df81-12cd-4eb7-956f-1911db7b45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f81-12cd-4eb7-956f-1911db7b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C1089-F41D-4F27-9AC4-E67A38DF6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f81-12cd-4eb7-956f-1911db7b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4BE9C-3A7B-4C10-8F46-B064FE478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F03042-B1D3-4113-8379-2854136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4</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spenser</dc:creator>
  <cp:keywords/>
  <dc:description/>
  <cp:lastModifiedBy>Lauren Civil-Hodson</cp:lastModifiedBy>
  <cp:revision>2</cp:revision>
  <dcterms:created xsi:type="dcterms:W3CDTF">2025-10-20T10:55:00Z</dcterms:created>
  <dcterms:modified xsi:type="dcterms:W3CDTF">2025-10-20T10:55:00Z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0x010100889B4C70F2084E47845C327E210095BC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785240@derby.ac.uk</vt:lpwstr>
  </property>
  <property fmtid="{D5CDD505-2E9C-101B-9397-08002B2CF9AE}" pid="6" name="MSIP_Label_b47d098f-2640-4837-b575-e0be04df0525_SetDate">
    <vt:lpwstr>2021-04-27T15:40:31.7908635Z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785240@derby.ac.uk</vt:lpwstr>
  </property>
  <property fmtid="{D5CDD505-2E9C-101B-9397-08002B2CF9AE}" pid="13" name="MSIP_Label_501a0944-9d81-4c75-b857-2ec7863455b7_SetDate">
    <vt:lpwstr>2021-04-27T15:40:31.7908635Z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y fmtid="{D5CDD505-2E9C-101B-9397-08002B2CF9AE}" pid="19" name="Order">
    <vt:r8>3400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